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86" w:rsidRPr="00D05CCD" w:rsidRDefault="002C4286" w:rsidP="00D05CCD">
      <w:pPr>
        <w:spacing w:line="276" w:lineRule="auto"/>
        <w:jc w:val="center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D05CCD">
        <w:rPr>
          <w:rStyle w:val="Pogrubienie"/>
          <w:rFonts w:ascii="Times New Roman" w:hAnsi="Times New Roman" w:cs="Times New Roman"/>
          <w:color w:val="333333"/>
          <w:sz w:val="28"/>
          <w:szCs w:val="28"/>
        </w:rPr>
        <w:t>URZĄD GMINY KŁOMNICE</w:t>
      </w:r>
      <w:r w:rsidRPr="00D05CCD">
        <w:rPr>
          <w:rFonts w:ascii="Times New Roman" w:hAnsi="Times New Roman" w:cs="Times New Roman"/>
          <w:bCs/>
          <w:color w:val="333333"/>
          <w:sz w:val="28"/>
          <w:szCs w:val="28"/>
        </w:rPr>
        <w:br/>
      </w:r>
      <w:r w:rsidRPr="00D05CCD">
        <w:rPr>
          <w:rStyle w:val="Pogrubienie"/>
          <w:rFonts w:ascii="Times New Roman" w:hAnsi="Times New Roman" w:cs="Times New Roman"/>
          <w:color w:val="333333"/>
          <w:sz w:val="28"/>
          <w:szCs w:val="28"/>
        </w:rPr>
        <w:t>UL. STRAŻACKA 20</w:t>
      </w:r>
      <w:r w:rsidRPr="00D05CCD">
        <w:rPr>
          <w:rFonts w:ascii="Times New Roman" w:hAnsi="Times New Roman" w:cs="Times New Roman"/>
          <w:bCs/>
          <w:color w:val="333333"/>
          <w:sz w:val="28"/>
          <w:szCs w:val="28"/>
        </w:rPr>
        <w:br/>
      </w:r>
      <w:r w:rsidRPr="00D05CCD">
        <w:rPr>
          <w:rStyle w:val="Pogrubienie"/>
          <w:rFonts w:ascii="Times New Roman" w:hAnsi="Times New Roman" w:cs="Times New Roman"/>
          <w:color w:val="333333"/>
          <w:sz w:val="28"/>
          <w:szCs w:val="28"/>
        </w:rPr>
        <w:t>42-270 KŁOMNICE</w:t>
      </w:r>
    </w:p>
    <w:p w:rsidR="002C4286" w:rsidRDefault="002C4286" w:rsidP="00564DD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C4286" w:rsidRDefault="002C4286" w:rsidP="00564D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pl-PL"/>
        </w:rPr>
        <w:drawing>
          <wp:inline distT="0" distB="0" distL="0" distR="0">
            <wp:extent cx="1982737" cy="2179320"/>
            <wp:effectExtent l="19050" t="0" r="0" b="0"/>
            <wp:docPr id="1" name="Obraz 1" descr="C:\Users\Borsuki\Desktop\750px-POL_gmina_Kłomnice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rsuki\Desktop\750px-POL_gmina_Kłomnice_COA.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204" cy="2180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4286" w:rsidRPr="00D05CCD" w:rsidRDefault="002C4286" w:rsidP="007B3EF5">
      <w:pPr>
        <w:rPr>
          <w:rFonts w:ascii="Times New Roman" w:hAnsi="Times New Roman" w:cs="Times New Roman"/>
          <w:b/>
          <w:sz w:val="16"/>
          <w:szCs w:val="16"/>
        </w:rPr>
      </w:pPr>
    </w:p>
    <w:p w:rsidR="002C4286" w:rsidRPr="00D05CCD" w:rsidRDefault="002C4286" w:rsidP="002C4286">
      <w:pPr>
        <w:rPr>
          <w:rFonts w:ascii="Times New Roman" w:hAnsi="Times New Roman" w:cs="Times New Roman"/>
          <w:b/>
          <w:sz w:val="16"/>
          <w:szCs w:val="16"/>
        </w:rPr>
      </w:pPr>
    </w:p>
    <w:p w:rsidR="001B41E5" w:rsidRPr="00D05CCD" w:rsidRDefault="002C4286" w:rsidP="00D05CCD">
      <w:pPr>
        <w:spacing w:line="276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05CCD">
        <w:rPr>
          <w:rFonts w:ascii="Times New Roman" w:hAnsi="Times New Roman" w:cs="Times New Roman"/>
          <w:b/>
          <w:sz w:val="52"/>
          <w:szCs w:val="52"/>
        </w:rPr>
        <w:t xml:space="preserve">ROCZNA </w:t>
      </w:r>
      <w:r w:rsidR="001B41E5" w:rsidRPr="00D05CCD">
        <w:rPr>
          <w:rFonts w:ascii="Times New Roman" w:hAnsi="Times New Roman" w:cs="Times New Roman"/>
          <w:b/>
          <w:sz w:val="52"/>
          <w:szCs w:val="52"/>
        </w:rPr>
        <w:t xml:space="preserve">ANALIZA </w:t>
      </w:r>
      <w:r w:rsidR="00D05CCD">
        <w:rPr>
          <w:rFonts w:ascii="Times New Roman" w:hAnsi="Times New Roman" w:cs="Times New Roman"/>
          <w:b/>
          <w:sz w:val="52"/>
          <w:szCs w:val="52"/>
        </w:rPr>
        <w:br/>
      </w:r>
      <w:r w:rsidR="001B41E5" w:rsidRPr="00D05CCD">
        <w:rPr>
          <w:rFonts w:ascii="Times New Roman" w:hAnsi="Times New Roman" w:cs="Times New Roman"/>
          <w:b/>
          <w:sz w:val="52"/>
          <w:szCs w:val="52"/>
        </w:rPr>
        <w:t xml:space="preserve">STANU </w:t>
      </w:r>
      <w:r w:rsidR="00564DD0" w:rsidRPr="00D05CCD">
        <w:rPr>
          <w:rFonts w:ascii="Times New Roman" w:hAnsi="Times New Roman" w:cs="Times New Roman"/>
          <w:b/>
          <w:sz w:val="52"/>
          <w:szCs w:val="52"/>
        </w:rPr>
        <w:t xml:space="preserve">GOSPODARKI ODPADAMI KOMUNALNYMI </w:t>
      </w:r>
      <w:r w:rsidR="001B41E5" w:rsidRPr="00D05CCD">
        <w:rPr>
          <w:rFonts w:ascii="Times New Roman" w:hAnsi="Times New Roman" w:cs="Times New Roman"/>
          <w:b/>
          <w:sz w:val="52"/>
          <w:szCs w:val="52"/>
        </w:rPr>
        <w:t>N</w:t>
      </w:r>
      <w:r w:rsidR="00717CA4">
        <w:rPr>
          <w:rFonts w:ascii="Times New Roman" w:hAnsi="Times New Roman" w:cs="Times New Roman"/>
          <w:b/>
          <w:sz w:val="52"/>
          <w:szCs w:val="52"/>
        </w:rPr>
        <w:t>A TERENIE GMINY KŁOMNICE ZA 2021</w:t>
      </w:r>
      <w:r w:rsidR="001B41E5" w:rsidRPr="00D05CCD">
        <w:rPr>
          <w:rFonts w:ascii="Times New Roman" w:hAnsi="Times New Roman" w:cs="Times New Roman"/>
          <w:b/>
          <w:sz w:val="52"/>
          <w:szCs w:val="52"/>
        </w:rPr>
        <w:t xml:space="preserve"> ROK</w:t>
      </w:r>
    </w:p>
    <w:p w:rsidR="001B41E5" w:rsidRDefault="001B41E5">
      <w:pPr>
        <w:rPr>
          <w:rFonts w:ascii="Times New Roman" w:hAnsi="Times New Roman" w:cs="Times New Roman"/>
          <w:b/>
          <w:sz w:val="28"/>
        </w:rPr>
      </w:pPr>
    </w:p>
    <w:p w:rsidR="00D05CCD" w:rsidRPr="00564DD0" w:rsidRDefault="00D05CCD">
      <w:pPr>
        <w:rPr>
          <w:rFonts w:ascii="Times New Roman" w:hAnsi="Times New Roman" w:cs="Times New Roman"/>
          <w:b/>
          <w:sz w:val="28"/>
        </w:rPr>
      </w:pPr>
    </w:p>
    <w:p w:rsidR="00D05CCD" w:rsidRPr="00D05CCD" w:rsidRDefault="00D05CCD" w:rsidP="00D05CCD">
      <w:pPr>
        <w:tabs>
          <w:tab w:val="left" w:pos="5529"/>
        </w:tabs>
        <w:spacing w:line="276" w:lineRule="auto"/>
        <w:ind w:left="4248"/>
        <w:rPr>
          <w:rFonts w:ascii="Times New Roman" w:hAnsi="Times New Roman" w:cs="Times New Roman"/>
          <w:sz w:val="28"/>
          <w:szCs w:val="28"/>
        </w:rPr>
      </w:pPr>
      <w:r w:rsidRPr="00D05CCD">
        <w:rPr>
          <w:rFonts w:ascii="Times New Roman" w:hAnsi="Times New Roman" w:cs="Times New Roman"/>
          <w:sz w:val="28"/>
          <w:szCs w:val="28"/>
        </w:rPr>
        <w:t>Opracował:</w:t>
      </w:r>
      <w:r w:rsidRPr="00D05CCD">
        <w:rPr>
          <w:rFonts w:ascii="Times New Roman" w:hAnsi="Times New Roman" w:cs="Times New Roman"/>
          <w:sz w:val="28"/>
          <w:szCs w:val="28"/>
        </w:rPr>
        <w:tab/>
      </w:r>
      <w:r w:rsidR="007B3EF5" w:rsidRPr="00D05CCD">
        <w:rPr>
          <w:rFonts w:ascii="Times New Roman" w:hAnsi="Times New Roman" w:cs="Times New Roman"/>
          <w:sz w:val="28"/>
          <w:szCs w:val="28"/>
        </w:rPr>
        <w:t>mgr Dawid Smolarek</w:t>
      </w:r>
    </w:p>
    <w:p w:rsidR="00AD73B7" w:rsidRPr="00D05CCD" w:rsidRDefault="00D362AA" w:rsidP="00AD73B7">
      <w:pPr>
        <w:spacing w:line="276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Kierownik</w:t>
      </w:r>
      <w:r w:rsidR="00AD73B7">
        <w:rPr>
          <w:rFonts w:ascii="Times New Roman" w:hAnsi="Times New Roman" w:cs="Times New Roman"/>
          <w:sz w:val="28"/>
          <w:szCs w:val="28"/>
        </w:rPr>
        <w:t xml:space="preserve"> Referatu Gospodarki Przestrzennej i Ochrony Środowiska</w:t>
      </w:r>
    </w:p>
    <w:p w:rsidR="00102405" w:rsidRDefault="00102405" w:rsidP="00102405">
      <w:pPr>
        <w:pStyle w:val="Stopka"/>
        <w:rPr>
          <w:rFonts w:ascii="Times New Roman" w:hAnsi="Times New Roman" w:cs="Times New Roman"/>
          <w:b/>
          <w:sz w:val="28"/>
        </w:rPr>
      </w:pPr>
    </w:p>
    <w:p w:rsidR="00102405" w:rsidRDefault="00102405" w:rsidP="00102405">
      <w:pPr>
        <w:pStyle w:val="Stopka"/>
        <w:rPr>
          <w:rFonts w:ascii="Times New Roman" w:hAnsi="Times New Roman" w:cs="Times New Roman"/>
          <w:b/>
          <w:sz w:val="28"/>
        </w:rPr>
      </w:pPr>
    </w:p>
    <w:p w:rsidR="00D362AA" w:rsidRDefault="00D362AA" w:rsidP="00102405">
      <w:pPr>
        <w:pStyle w:val="Stopka"/>
        <w:rPr>
          <w:rFonts w:ascii="Times New Roman" w:hAnsi="Times New Roman" w:cs="Times New Roman"/>
          <w:b/>
          <w:sz w:val="28"/>
        </w:rPr>
      </w:pPr>
    </w:p>
    <w:p w:rsidR="000722F5" w:rsidRDefault="000722F5" w:rsidP="00102405">
      <w:pPr>
        <w:pStyle w:val="Stopka"/>
        <w:rPr>
          <w:rFonts w:ascii="Times New Roman" w:hAnsi="Times New Roman" w:cs="Times New Roman"/>
          <w:b/>
          <w:sz w:val="28"/>
        </w:rPr>
      </w:pPr>
    </w:p>
    <w:p w:rsidR="00102405" w:rsidRDefault="00102405" w:rsidP="00102405">
      <w:pPr>
        <w:pStyle w:val="Stopka"/>
        <w:rPr>
          <w:rFonts w:ascii="Times New Roman" w:hAnsi="Times New Roman" w:cs="Times New Roman"/>
          <w:b/>
          <w:sz w:val="28"/>
        </w:rPr>
      </w:pPr>
    </w:p>
    <w:p w:rsidR="00102405" w:rsidRDefault="009738D7" w:rsidP="00102405">
      <w:pPr>
        <w:pStyle w:val="Stopk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KŁO</w:t>
      </w:r>
      <w:r w:rsidR="00FA64DE">
        <w:rPr>
          <w:rFonts w:ascii="Times New Roman" w:hAnsi="Times New Roman" w:cs="Times New Roman"/>
          <w:sz w:val="24"/>
          <w:szCs w:val="24"/>
        </w:rPr>
        <w:t>MNICE, KWIECIEŃ</w:t>
      </w:r>
      <w:r w:rsidR="00717CA4">
        <w:rPr>
          <w:rFonts w:ascii="Times New Roman" w:hAnsi="Times New Roman" w:cs="Times New Roman"/>
          <w:sz w:val="24"/>
          <w:szCs w:val="24"/>
        </w:rPr>
        <w:t xml:space="preserve"> 2022</w:t>
      </w:r>
    </w:p>
    <w:p w:rsidR="000722F5" w:rsidRPr="00102405" w:rsidRDefault="000722F5" w:rsidP="00102405">
      <w:pPr>
        <w:pStyle w:val="Stopka"/>
        <w:jc w:val="center"/>
        <w:rPr>
          <w:rFonts w:ascii="Times New Roman" w:hAnsi="Times New Roman" w:cs="Times New Roman"/>
          <w:sz w:val="24"/>
          <w:szCs w:val="24"/>
        </w:rPr>
      </w:pPr>
    </w:p>
    <w:p w:rsidR="00853739" w:rsidRPr="00381698" w:rsidRDefault="00D05CCD" w:rsidP="00873356">
      <w:pPr>
        <w:rPr>
          <w:rFonts w:ascii="Times New Roman" w:hAnsi="Times New Roman" w:cs="Times New Roman"/>
          <w:b/>
          <w:sz w:val="28"/>
        </w:rPr>
      </w:pPr>
      <w:r w:rsidRPr="00381698">
        <w:rPr>
          <w:rFonts w:ascii="Times New Roman" w:hAnsi="Times New Roman" w:cs="Times New Roman"/>
          <w:b/>
          <w:sz w:val="28"/>
        </w:rPr>
        <w:t>WSTĘP</w:t>
      </w:r>
    </w:p>
    <w:p w:rsidR="00E847BC" w:rsidRPr="00381698" w:rsidRDefault="001B41E5" w:rsidP="005E0B3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30"/>
          <w:lang w:eastAsia="pl-PL"/>
        </w:rPr>
      </w:pPr>
      <w:r w:rsidRPr="00381698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Zgodnie z art. 3 ust. 2 pkt 10 </w:t>
      </w:r>
      <w:r w:rsidR="00022FF4" w:rsidRPr="00381698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oraz art. 9tb ust. 1 </w:t>
      </w:r>
      <w:r w:rsidRPr="00381698">
        <w:rPr>
          <w:rFonts w:ascii="Times New Roman" w:eastAsia="Times New Roman" w:hAnsi="Times New Roman" w:cs="Times New Roman"/>
          <w:sz w:val="24"/>
          <w:szCs w:val="30"/>
          <w:lang w:eastAsia="pl-PL"/>
        </w:rPr>
        <w:t>ustawy z dnia 13 września 1996 r. o utrzymaniu czystości i p</w:t>
      </w:r>
      <w:r w:rsidR="009D7436" w:rsidRPr="00381698">
        <w:rPr>
          <w:rFonts w:ascii="Times New Roman" w:eastAsia="Times New Roman" w:hAnsi="Times New Roman" w:cs="Times New Roman"/>
          <w:sz w:val="24"/>
          <w:szCs w:val="30"/>
          <w:lang w:eastAsia="pl-PL"/>
        </w:rPr>
        <w:t>orządku w gm</w:t>
      </w:r>
      <w:r w:rsidR="007974EE" w:rsidRPr="00381698">
        <w:rPr>
          <w:rFonts w:ascii="Times New Roman" w:eastAsia="Times New Roman" w:hAnsi="Times New Roman" w:cs="Times New Roman"/>
          <w:sz w:val="24"/>
          <w:szCs w:val="30"/>
          <w:lang w:eastAsia="pl-PL"/>
        </w:rPr>
        <w:t>inach (Dz. U. z 2021 r. poz. 888 tj.</w:t>
      </w:r>
      <w:r w:rsidRPr="00381698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) gmina zobowiązana jest do przeprowadzenia corocznej analizy stanu gospodarki odpadami komunalnymi, celem weryfikacji możliwości technicznych i organizacyjnych gminy w zakresie gospodarowania odpadami komunalnymi. Sporządzenie corocznej analizy ma na celu przedstawienie stopnia realizacji zobowiązań jakie zostały nałożone na gminę </w:t>
      </w:r>
      <w:r w:rsidR="001A4A53" w:rsidRPr="00381698">
        <w:rPr>
          <w:rFonts w:ascii="Times New Roman" w:eastAsia="Times New Roman" w:hAnsi="Times New Roman" w:cs="Times New Roman"/>
          <w:sz w:val="24"/>
          <w:szCs w:val="30"/>
          <w:lang w:eastAsia="pl-PL"/>
        </w:rPr>
        <w:t xml:space="preserve">w zakresie gospodarki odpadami. </w:t>
      </w:r>
      <w:r w:rsidRPr="00381698">
        <w:rPr>
          <w:rFonts w:ascii="Times New Roman" w:eastAsia="Times New Roman" w:hAnsi="Times New Roman" w:cs="Times New Roman"/>
          <w:sz w:val="24"/>
          <w:szCs w:val="30"/>
          <w:lang w:eastAsia="pl-PL"/>
        </w:rPr>
        <w:t>Ponadto ma zweryfikować możliwości techniczne i organizacyjne gminy w zakresie gospodarowania odpadami komunalnymi na swoim terenie.</w:t>
      </w:r>
    </w:p>
    <w:p w:rsidR="001B41E5" w:rsidRPr="00381698" w:rsidRDefault="00C51BC1" w:rsidP="005E0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>Roczna analiza stanu gospodarki o</w:t>
      </w:r>
      <w:r w:rsidR="005E0B36" w:rsidRPr="00381698">
        <w:rPr>
          <w:rFonts w:ascii="Times New Roman" w:hAnsi="Times New Roman" w:cs="Times New Roman"/>
          <w:sz w:val="24"/>
          <w:szCs w:val="24"/>
        </w:rPr>
        <w:t>dpadami komunalnymi na terenie G</w:t>
      </w:r>
      <w:r w:rsidRPr="00381698">
        <w:rPr>
          <w:rFonts w:ascii="Times New Roman" w:hAnsi="Times New Roman" w:cs="Times New Roman"/>
          <w:sz w:val="24"/>
          <w:szCs w:val="24"/>
        </w:rPr>
        <w:t>miny Kłomnice za rok 2</w:t>
      </w:r>
      <w:r w:rsidR="00FA64DE" w:rsidRPr="00381698">
        <w:rPr>
          <w:rFonts w:ascii="Times New Roman" w:hAnsi="Times New Roman" w:cs="Times New Roman"/>
          <w:sz w:val="24"/>
          <w:szCs w:val="24"/>
        </w:rPr>
        <w:t>021</w:t>
      </w:r>
      <w:r w:rsidRPr="00381698">
        <w:rPr>
          <w:rFonts w:ascii="Times New Roman" w:hAnsi="Times New Roman" w:cs="Times New Roman"/>
          <w:sz w:val="24"/>
          <w:szCs w:val="24"/>
        </w:rPr>
        <w:t xml:space="preserve"> obejmuje swoim zakresem:</w:t>
      </w:r>
    </w:p>
    <w:p w:rsidR="00A02088" w:rsidRPr="00381698" w:rsidRDefault="00A02088" w:rsidP="005E0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>- możliwości przetwarzania niesegregowanych (zmieszanych) odpadów komunalnych, bioodpadów stanowiących odpady komunalne oraz przeznaczonych do składowania pozostałości z sortowania odpadów komunalnych i pozostałości z procesu mechaniczno-biologicznego przetwarzania niesegregowanych (zmieszanych) odpadów komunalnych,</w:t>
      </w:r>
    </w:p>
    <w:p w:rsidR="00A02088" w:rsidRPr="00381698" w:rsidRDefault="00A02088" w:rsidP="005E0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>- potrzeby inwestycyjne związane z gospodarowaniem odpadami komunalnym,</w:t>
      </w:r>
    </w:p>
    <w:p w:rsidR="00A02088" w:rsidRPr="00381698" w:rsidRDefault="00A02088" w:rsidP="005E0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>- koszty poniesione w związku z odbieraniem, odzyskiem, recyklingiem i unieszkodliwianiem odpadów komunalnych,</w:t>
      </w:r>
    </w:p>
    <w:p w:rsidR="00A02088" w:rsidRPr="00381698" w:rsidRDefault="00A02088" w:rsidP="005E0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>- liczbę mieszkańców,</w:t>
      </w:r>
    </w:p>
    <w:p w:rsidR="00A02088" w:rsidRPr="00381698" w:rsidRDefault="00A02088" w:rsidP="005E0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 xml:space="preserve">- liczbę właścicieli nieruchomości, którzy nie zawarli umowy, o której mowa w art. 6 ust. 1, w imieniu których gmina powinna podjąć </w:t>
      </w:r>
      <w:r w:rsidR="009248DC" w:rsidRPr="00381698">
        <w:rPr>
          <w:rFonts w:ascii="Times New Roman" w:hAnsi="Times New Roman" w:cs="Times New Roman"/>
          <w:sz w:val="24"/>
          <w:szCs w:val="24"/>
        </w:rPr>
        <w:t>działania,</w:t>
      </w:r>
    </w:p>
    <w:p w:rsidR="001A4A53" w:rsidRPr="00381698" w:rsidRDefault="00A02088" w:rsidP="005E0B3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>- ilość odpadów komunalnych wytwarzanych na terenie gminy,</w:t>
      </w:r>
    </w:p>
    <w:p w:rsidR="00A02088" w:rsidRDefault="001A4A53" w:rsidP="00FA64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 xml:space="preserve">- </w:t>
      </w:r>
      <w:r w:rsidR="00A02088" w:rsidRPr="00381698">
        <w:rPr>
          <w:rFonts w:ascii="Times New Roman" w:hAnsi="Times New Roman" w:cs="Times New Roman"/>
          <w:sz w:val="24"/>
          <w:szCs w:val="24"/>
        </w:rPr>
        <w:t>ilość niesegregowanych (zmieszanych) odpadów komunalnych i bioodpadów stanowiących odpady komunalne, odbieranych z terenu gminy oraz przeznaczonych do składowania pozostałości z sortowania odpadów komunalnych i pozostałości z procesu mechaniczno-biologicznego przetwarzania niesegregowanych (z</w:t>
      </w:r>
      <w:r w:rsidR="00FA64DE" w:rsidRPr="00381698">
        <w:rPr>
          <w:rFonts w:ascii="Times New Roman" w:hAnsi="Times New Roman" w:cs="Times New Roman"/>
          <w:sz w:val="24"/>
          <w:szCs w:val="24"/>
        </w:rPr>
        <w:t>mieszanych) odpadów komunalnych,</w:t>
      </w:r>
    </w:p>
    <w:p w:rsidR="00FA64DE" w:rsidRDefault="00FA64DE" w:rsidP="00FA6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4DE">
        <w:rPr>
          <w:rFonts w:ascii="Times New Roman" w:hAnsi="Times New Roman" w:cs="Times New Roman"/>
          <w:sz w:val="24"/>
          <w:szCs w:val="24"/>
        </w:rPr>
        <w:t>- uzyskane poziomy przygotowania do ponownego użycia i recyklingu odpadów komunalnych,</w:t>
      </w:r>
    </w:p>
    <w:p w:rsidR="00A02088" w:rsidRPr="00564DD0" w:rsidRDefault="00FA64DE" w:rsidP="00FA64D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A64DE">
        <w:rPr>
          <w:rFonts w:ascii="Times New Roman" w:hAnsi="Times New Roman" w:cs="Times New Roman"/>
          <w:sz w:val="24"/>
          <w:szCs w:val="24"/>
        </w:rPr>
        <w:t>masę odpadów komunalnych wytworzonych na terenie gminy przekazanych do termicznego przekształcania oraz stosunek masy odpadów komunalnych przekazanych do termicznego przekształcania do masy odpadów komunalnych wytworzonych na terenie gminy.</w:t>
      </w:r>
    </w:p>
    <w:p w:rsidR="001E2468" w:rsidRPr="00D05CCD" w:rsidRDefault="000B685A" w:rsidP="005E0B36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CCD">
        <w:rPr>
          <w:rFonts w:ascii="Times New Roman" w:hAnsi="Times New Roman" w:cs="Times New Roman"/>
          <w:b/>
          <w:sz w:val="28"/>
          <w:szCs w:val="28"/>
        </w:rPr>
        <w:lastRenderedPageBreak/>
        <w:t>MOŻLIWOŚCI PR</w:t>
      </w:r>
      <w:r w:rsidR="00E847BC" w:rsidRPr="00D05CCD">
        <w:rPr>
          <w:rFonts w:ascii="Times New Roman" w:hAnsi="Times New Roman" w:cs="Times New Roman"/>
          <w:b/>
          <w:sz w:val="28"/>
          <w:szCs w:val="28"/>
        </w:rPr>
        <w:t xml:space="preserve">ZETWARZANIA </w:t>
      </w:r>
      <w:r w:rsidR="00A02088">
        <w:rPr>
          <w:rFonts w:ascii="Times New Roman" w:hAnsi="Times New Roman" w:cs="Times New Roman"/>
          <w:b/>
          <w:sz w:val="28"/>
          <w:szCs w:val="28"/>
        </w:rPr>
        <w:t>NIESEGREGOWANYCH (</w:t>
      </w:r>
      <w:r w:rsidR="00E847BC" w:rsidRPr="00D05CCD">
        <w:rPr>
          <w:rFonts w:ascii="Times New Roman" w:hAnsi="Times New Roman" w:cs="Times New Roman"/>
          <w:b/>
          <w:sz w:val="28"/>
          <w:szCs w:val="28"/>
        </w:rPr>
        <w:t>ZMIESZANYCH</w:t>
      </w:r>
      <w:r w:rsidR="00A02088">
        <w:rPr>
          <w:rFonts w:ascii="Times New Roman" w:hAnsi="Times New Roman" w:cs="Times New Roman"/>
          <w:b/>
          <w:sz w:val="28"/>
          <w:szCs w:val="28"/>
        </w:rPr>
        <w:t>)</w:t>
      </w:r>
      <w:r w:rsidR="00E847BC" w:rsidRPr="00D05CCD">
        <w:rPr>
          <w:rFonts w:ascii="Times New Roman" w:hAnsi="Times New Roman" w:cs="Times New Roman"/>
          <w:b/>
          <w:sz w:val="28"/>
          <w:szCs w:val="28"/>
        </w:rPr>
        <w:t xml:space="preserve"> ODPADÓW </w:t>
      </w:r>
      <w:r w:rsidRPr="00D05CCD">
        <w:rPr>
          <w:rFonts w:ascii="Times New Roman" w:hAnsi="Times New Roman" w:cs="Times New Roman"/>
          <w:b/>
          <w:sz w:val="28"/>
          <w:szCs w:val="28"/>
        </w:rPr>
        <w:t xml:space="preserve">KOMUNALNYCH, </w:t>
      </w:r>
      <w:r w:rsidR="00A02088">
        <w:rPr>
          <w:rFonts w:ascii="Times New Roman" w:hAnsi="Times New Roman" w:cs="Times New Roman"/>
          <w:b/>
          <w:sz w:val="28"/>
          <w:szCs w:val="28"/>
        </w:rPr>
        <w:t xml:space="preserve">BIOODPADÓW STANOWIĄCYCH ODPADY KOMUNALNE ORAZ PRZEZNACZONYCH DO SKŁADOWANIA </w:t>
      </w:r>
      <w:r w:rsidR="00D05CCD">
        <w:rPr>
          <w:rFonts w:ascii="Times New Roman" w:hAnsi="Times New Roman" w:cs="Times New Roman"/>
          <w:b/>
          <w:sz w:val="28"/>
          <w:szCs w:val="28"/>
        </w:rPr>
        <w:t xml:space="preserve">POZOSTAŁOŚCI </w:t>
      </w:r>
      <w:r w:rsidR="006A5D23">
        <w:rPr>
          <w:rFonts w:ascii="Times New Roman" w:hAnsi="Times New Roman" w:cs="Times New Roman"/>
          <w:b/>
          <w:sz w:val="28"/>
          <w:szCs w:val="28"/>
        </w:rPr>
        <w:br/>
      </w:r>
      <w:r w:rsidR="00E847BC" w:rsidRPr="00D05CCD"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Pr="00D05CCD">
        <w:rPr>
          <w:rFonts w:ascii="Times New Roman" w:hAnsi="Times New Roman" w:cs="Times New Roman"/>
          <w:b/>
          <w:sz w:val="28"/>
          <w:szCs w:val="28"/>
        </w:rPr>
        <w:t xml:space="preserve">SORTOWANIA </w:t>
      </w:r>
      <w:r w:rsidR="00A02088">
        <w:rPr>
          <w:rFonts w:ascii="Times New Roman" w:hAnsi="Times New Roman" w:cs="Times New Roman"/>
          <w:b/>
          <w:sz w:val="28"/>
          <w:szCs w:val="28"/>
        </w:rPr>
        <w:t xml:space="preserve">ODPADÓW KOMUNALNYCH </w:t>
      </w:r>
      <w:r w:rsidRPr="00D05CCD">
        <w:rPr>
          <w:rFonts w:ascii="Times New Roman" w:hAnsi="Times New Roman" w:cs="Times New Roman"/>
          <w:b/>
          <w:sz w:val="28"/>
          <w:szCs w:val="28"/>
        </w:rPr>
        <w:t xml:space="preserve">I POZOSTAŁOŚCI </w:t>
      </w:r>
      <w:r w:rsidR="00D05CCD">
        <w:rPr>
          <w:rFonts w:ascii="Times New Roman" w:hAnsi="Times New Roman" w:cs="Times New Roman"/>
          <w:b/>
          <w:sz w:val="28"/>
          <w:szCs w:val="28"/>
        </w:rPr>
        <w:br/>
      </w:r>
      <w:r w:rsidRPr="00D05CCD"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="00A02088">
        <w:rPr>
          <w:rFonts w:ascii="Times New Roman" w:hAnsi="Times New Roman" w:cs="Times New Roman"/>
          <w:b/>
          <w:sz w:val="28"/>
          <w:szCs w:val="28"/>
        </w:rPr>
        <w:t xml:space="preserve">PROCESU </w:t>
      </w:r>
      <w:r w:rsidRPr="00D05CCD">
        <w:rPr>
          <w:rFonts w:ascii="Times New Roman" w:hAnsi="Times New Roman" w:cs="Times New Roman"/>
          <w:b/>
          <w:sz w:val="28"/>
          <w:szCs w:val="28"/>
        </w:rPr>
        <w:t>MECHANICZNO</w:t>
      </w:r>
      <w:r w:rsidR="00E847BC" w:rsidRPr="00D05C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CCD">
        <w:rPr>
          <w:rFonts w:ascii="Times New Roman" w:hAnsi="Times New Roman" w:cs="Times New Roman"/>
          <w:b/>
          <w:sz w:val="28"/>
          <w:szCs w:val="28"/>
        </w:rPr>
        <w:t xml:space="preserve">- BIOLOGICZNEGO PRZETWARZANIA </w:t>
      </w:r>
      <w:r w:rsidR="00A02088">
        <w:rPr>
          <w:rFonts w:ascii="Times New Roman" w:hAnsi="Times New Roman" w:cs="Times New Roman"/>
          <w:b/>
          <w:sz w:val="28"/>
          <w:szCs w:val="28"/>
        </w:rPr>
        <w:t>NIESEGREGOWANYCH (ZMIESZANYCH) ODPADÓW KOMUNALNYCH</w:t>
      </w:r>
    </w:p>
    <w:p w:rsidR="00E847BC" w:rsidRPr="00564DD0" w:rsidRDefault="00E847BC" w:rsidP="00873356">
      <w:pPr>
        <w:pStyle w:val="Akapitzlist"/>
        <w:spacing w:after="0"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0429" w:rsidRDefault="00C9531C" w:rsidP="005E0B3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330">
        <w:rPr>
          <w:rFonts w:ascii="Times New Roman" w:hAnsi="Times New Roman" w:cs="Times New Roman"/>
          <w:sz w:val="24"/>
          <w:szCs w:val="24"/>
        </w:rPr>
        <w:t>Zgodnie z art. 9e ust. 1</w:t>
      </w:r>
      <w:r w:rsidR="005B3796" w:rsidRPr="00E15330">
        <w:rPr>
          <w:rFonts w:ascii="Times New Roman" w:hAnsi="Times New Roman" w:cs="Times New Roman"/>
          <w:sz w:val="24"/>
          <w:szCs w:val="24"/>
        </w:rPr>
        <w:t xml:space="preserve"> ustawy z dnia 16 września 1996 r. o utrzymaniu czystości </w:t>
      </w:r>
      <w:r w:rsidR="006A5D23">
        <w:rPr>
          <w:rFonts w:ascii="Times New Roman" w:hAnsi="Times New Roman" w:cs="Times New Roman"/>
          <w:sz w:val="24"/>
          <w:szCs w:val="24"/>
        </w:rPr>
        <w:br/>
      </w:r>
      <w:r w:rsidR="005B3796" w:rsidRPr="00E15330">
        <w:rPr>
          <w:rFonts w:ascii="Times New Roman" w:hAnsi="Times New Roman" w:cs="Times New Roman"/>
          <w:sz w:val="24"/>
          <w:szCs w:val="24"/>
        </w:rPr>
        <w:t xml:space="preserve">i porządku w gminach podmiot odbierający odpady komunalne od właścicieli nieruchomości jest obowiązany do przekazania </w:t>
      </w:r>
      <w:r w:rsidR="00E15330" w:rsidRPr="00E15330">
        <w:rPr>
          <w:rFonts w:ascii="Times New Roman" w:hAnsi="Times New Roman" w:cs="Times New Roman"/>
        </w:rPr>
        <w:t xml:space="preserve">selektywnie zebranych odpadów komunalnych bezpośrednio lub za pośrednictwem innego zbierającego odpady do instalacji odzysku lub unieszkodliwiania odpadów, zgodnie z hierarchią sposobów postępowania z odpadami, o której mowa w </w:t>
      </w:r>
      <w:r w:rsidR="00E15330">
        <w:rPr>
          <w:rFonts w:ascii="Times New Roman" w:hAnsi="Times New Roman" w:cs="Times New Roman"/>
        </w:rPr>
        <w:t>art.</w:t>
      </w:r>
      <w:r w:rsidR="00520429">
        <w:rPr>
          <w:rFonts w:ascii="Times New Roman" w:hAnsi="Times New Roman" w:cs="Times New Roman"/>
        </w:rPr>
        <w:t xml:space="preserve"> </w:t>
      </w:r>
      <w:r w:rsidR="00E15330">
        <w:rPr>
          <w:rFonts w:ascii="Times New Roman" w:hAnsi="Times New Roman" w:cs="Times New Roman"/>
        </w:rPr>
        <w:t>17</w:t>
      </w:r>
      <w:r w:rsidR="00E15330" w:rsidRPr="00E15330">
        <w:rPr>
          <w:rFonts w:ascii="Times New Roman" w:hAnsi="Times New Roman" w:cs="Times New Roman"/>
        </w:rPr>
        <w:t xml:space="preserve"> ustawy z dnia 14 grudnia 2012 r. o odpadach</w:t>
      </w:r>
      <w:r w:rsidR="00E15330" w:rsidRPr="00E15330">
        <w:rPr>
          <w:rFonts w:ascii="Times New Roman" w:hAnsi="Times New Roman" w:cs="Times New Roman"/>
          <w:sz w:val="24"/>
          <w:szCs w:val="24"/>
        </w:rPr>
        <w:t xml:space="preserve"> </w:t>
      </w:r>
      <w:r w:rsidR="00E15330" w:rsidRPr="00E15330">
        <w:rPr>
          <w:rFonts w:ascii="Times New Roman" w:hAnsi="Times New Roman" w:cs="Times New Roman"/>
        </w:rPr>
        <w:t>oraz niesegregowanych (zmieszanych) odpadów komunalnych bezpośrednio do instalacji komunalnej.</w:t>
      </w:r>
      <w:r w:rsidR="00520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0429" w:rsidRPr="005E0B36" w:rsidRDefault="00520429" w:rsidP="00800CFD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5E0B36">
        <w:rPr>
          <w:rFonts w:ascii="Times New Roman" w:hAnsi="Times New Roman" w:cs="Times New Roman"/>
        </w:rPr>
        <w:t xml:space="preserve">Ponadto stosownie do zapisu art. 20 ustawy o odpadach według zasady bliskości odpady, </w:t>
      </w:r>
      <w:r w:rsidR="006A5D23">
        <w:rPr>
          <w:rFonts w:ascii="Times New Roman" w:hAnsi="Times New Roman" w:cs="Times New Roman"/>
        </w:rPr>
        <w:br/>
      </w:r>
      <w:r w:rsidRPr="005E0B36">
        <w:rPr>
          <w:rFonts w:ascii="Times New Roman" w:hAnsi="Times New Roman" w:cs="Times New Roman"/>
        </w:rPr>
        <w:t>z uwzględnieniem hierarchii sposobów postępowania z odpadami, w pierwszej kolejności poddaje się przetwarzaniu w miejscu ich powstania.</w:t>
      </w:r>
      <w:r w:rsidR="001A4A53" w:rsidRPr="005E0B36">
        <w:rPr>
          <w:rFonts w:ascii="Times New Roman" w:hAnsi="Times New Roman" w:cs="Times New Roman"/>
        </w:rPr>
        <w:t xml:space="preserve"> Odpady powinny być w pierwszej kolejności poddawane odzyskowi a składowane powinny być wyłącznie te odpady, których unieszkodliwienie w inny sposób było niemożliwe. Ponadto, zgodnie z art. 105 ust. 1 ustawy o odpadach, odpady przed umieszczeniem ich na składowisku poddaje się procesowi przekształcenia fizycznego, chemicznego, termiczneg</w:t>
      </w:r>
      <w:r w:rsidR="005E0B36">
        <w:rPr>
          <w:rFonts w:ascii="Times New Roman" w:hAnsi="Times New Roman" w:cs="Times New Roman"/>
        </w:rPr>
        <w:t xml:space="preserve">o lub biologicznego w celu </w:t>
      </w:r>
      <w:r w:rsidR="001A4A53" w:rsidRPr="005E0B36">
        <w:rPr>
          <w:rFonts w:ascii="Times New Roman" w:hAnsi="Times New Roman" w:cs="Times New Roman"/>
        </w:rPr>
        <w:t>ograniczenia</w:t>
      </w:r>
      <w:r w:rsidR="007C1ADE" w:rsidRPr="005E0B36">
        <w:rPr>
          <w:rFonts w:ascii="Times New Roman" w:hAnsi="Times New Roman" w:cs="Times New Roman"/>
        </w:rPr>
        <w:t>:</w:t>
      </w:r>
      <w:r w:rsidR="001A4A53" w:rsidRPr="005E0B36">
        <w:rPr>
          <w:rFonts w:ascii="Times New Roman" w:hAnsi="Times New Roman" w:cs="Times New Roman"/>
        </w:rPr>
        <w:t xml:space="preserve"> zagrożenia dla ludzi i środowiska a także objętości składowanych odpadów.</w:t>
      </w:r>
    </w:p>
    <w:p w:rsidR="007A4CEE" w:rsidRPr="00381698" w:rsidRDefault="007A4CEE" w:rsidP="00800C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>Zgodnie z Wojewódzkim Planem Gospodarki Odpadami Gmina Kłomnice przydz</w:t>
      </w:r>
      <w:r w:rsidR="007241D8" w:rsidRPr="00381698">
        <w:rPr>
          <w:rFonts w:ascii="Times New Roman" w:hAnsi="Times New Roman" w:cs="Times New Roman"/>
          <w:sz w:val="24"/>
          <w:szCs w:val="24"/>
        </w:rPr>
        <w:t>ielona jest do I regionu. W 2021</w:t>
      </w:r>
      <w:r w:rsidRPr="00381698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512A85" w:rsidRPr="007C1ADE" w:rsidRDefault="00512A85" w:rsidP="00800CF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>Gmina Kłomnice o</w:t>
      </w:r>
      <w:r w:rsidR="008F175B" w:rsidRPr="00381698">
        <w:rPr>
          <w:rFonts w:ascii="Times New Roman" w:hAnsi="Times New Roman" w:cs="Times New Roman"/>
          <w:sz w:val="24"/>
          <w:szCs w:val="24"/>
        </w:rPr>
        <w:t xml:space="preserve">dprowadziła </w:t>
      </w:r>
      <w:r w:rsidR="007C1ADE" w:rsidRPr="00381698">
        <w:rPr>
          <w:rFonts w:ascii="Times New Roman" w:hAnsi="Times New Roman" w:cs="Times New Roman"/>
          <w:sz w:val="24"/>
          <w:szCs w:val="24"/>
        </w:rPr>
        <w:t>niesegregowane (</w:t>
      </w:r>
      <w:r w:rsidR="008F175B" w:rsidRPr="00381698">
        <w:rPr>
          <w:rFonts w:ascii="Times New Roman" w:hAnsi="Times New Roman"/>
          <w:sz w:val="24"/>
          <w:szCs w:val="24"/>
        </w:rPr>
        <w:t>zmieszane</w:t>
      </w:r>
      <w:r w:rsidR="007C1ADE" w:rsidRPr="00381698">
        <w:rPr>
          <w:rFonts w:ascii="Times New Roman" w:hAnsi="Times New Roman"/>
          <w:sz w:val="24"/>
          <w:szCs w:val="24"/>
        </w:rPr>
        <w:t>)</w:t>
      </w:r>
      <w:r w:rsidR="008F175B" w:rsidRPr="00381698">
        <w:rPr>
          <w:rFonts w:ascii="Times New Roman" w:hAnsi="Times New Roman"/>
          <w:sz w:val="24"/>
          <w:szCs w:val="24"/>
        </w:rPr>
        <w:t xml:space="preserve"> odpady komunalne</w:t>
      </w:r>
      <w:r w:rsidR="00F07E2B" w:rsidRPr="00381698">
        <w:rPr>
          <w:rFonts w:ascii="Times New Roman" w:hAnsi="Times New Roman"/>
          <w:sz w:val="24"/>
          <w:szCs w:val="24"/>
        </w:rPr>
        <w:t xml:space="preserve"> </w:t>
      </w:r>
      <w:r w:rsidR="006A5D23" w:rsidRPr="00381698">
        <w:rPr>
          <w:rFonts w:ascii="Times New Roman" w:hAnsi="Times New Roman"/>
          <w:sz w:val="24"/>
          <w:szCs w:val="24"/>
        </w:rPr>
        <w:br/>
      </w:r>
      <w:r w:rsidR="00F07E2B" w:rsidRPr="00381698">
        <w:rPr>
          <w:rFonts w:ascii="Times New Roman" w:hAnsi="Times New Roman"/>
          <w:sz w:val="24"/>
          <w:szCs w:val="24"/>
        </w:rPr>
        <w:t xml:space="preserve">w ilości </w:t>
      </w:r>
      <w:r w:rsidR="007241D8" w:rsidRPr="00381698">
        <w:rPr>
          <w:rFonts w:ascii="Times New Roman" w:eastAsia="Times New Roman" w:hAnsi="Times New Roman" w:cs="Times New Roman"/>
        </w:rPr>
        <w:t>1 788,48</w:t>
      </w:r>
      <w:r w:rsidR="00F07E2B" w:rsidRPr="00381698">
        <w:rPr>
          <w:rFonts w:ascii="Times New Roman" w:eastAsia="Times New Roman" w:hAnsi="Times New Roman" w:cs="Times New Roman"/>
        </w:rPr>
        <w:t xml:space="preserve"> Mg</w:t>
      </w:r>
      <w:r w:rsidR="008F175B" w:rsidRPr="00381698">
        <w:rPr>
          <w:rFonts w:ascii="Times New Roman" w:hAnsi="Times New Roman"/>
          <w:sz w:val="24"/>
          <w:szCs w:val="24"/>
        </w:rPr>
        <w:t xml:space="preserve">, odpady </w:t>
      </w:r>
      <w:r w:rsidR="00800CFD" w:rsidRPr="00381698">
        <w:rPr>
          <w:rFonts w:ascii="Times New Roman" w:hAnsi="Times New Roman"/>
          <w:sz w:val="24"/>
          <w:szCs w:val="24"/>
        </w:rPr>
        <w:t>ulegające biodegradacji</w:t>
      </w:r>
      <w:r w:rsidR="008F175B" w:rsidRPr="00381698">
        <w:rPr>
          <w:rFonts w:ascii="Times New Roman" w:hAnsi="Times New Roman"/>
          <w:sz w:val="24"/>
          <w:szCs w:val="24"/>
        </w:rPr>
        <w:t xml:space="preserve"> </w:t>
      </w:r>
      <w:r w:rsidR="00F2192E" w:rsidRPr="00381698">
        <w:rPr>
          <w:rFonts w:ascii="Times New Roman" w:hAnsi="Times New Roman"/>
          <w:sz w:val="24"/>
          <w:szCs w:val="24"/>
        </w:rPr>
        <w:t>oraz odpady kuchenne ulegają</w:t>
      </w:r>
      <w:r w:rsidR="007241D8" w:rsidRPr="00381698">
        <w:rPr>
          <w:rFonts w:ascii="Times New Roman" w:hAnsi="Times New Roman"/>
          <w:sz w:val="24"/>
          <w:szCs w:val="24"/>
        </w:rPr>
        <w:t>ce biodegradacji w ilości 631,82</w:t>
      </w:r>
      <w:r w:rsidR="00F07E2B" w:rsidRPr="00381698">
        <w:rPr>
          <w:rFonts w:ascii="Times New Roman" w:hAnsi="Times New Roman"/>
          <w:sz w:val="24"/>
          <w:szCs w:val="24"/>
        </w:rPr>
        <w:t xml:space="preserve"> Mg </w:t>
      </w:r>
      <w:r w:rsidR="008F175B" w:rsidRPr="00381698">
        <w:rPr>
          <w:rFonts w:ascii="Times New Roman" w:hAnsi="Times New Roman"/>
          <w:sz w:val="24"/>
          <w:szCs w:val="24"/>
        </w:rPr>
        <w:t xml:space="preserve">oraz pozostałości z sortowania odpadów komunalnych przeznaczonych do składowania </w:t>
      </w:r>
      <w:r w:rsidR="00081DBC" w:rsidRPr="00381698">
        <w:rPr>
          <w:rFonts w:ascii="Times New Roman" w:hAnsi="Times New Roman"/>
          <w:sz w:val="24"/>
          <w:szCs w:val="24"/>
        </w:rPr>
        <w:t xml:space="preserve">w ilości </w:t>
      </w:r>
      <w:r w:rsidR="00EA24DC" w:rsidRPr="00381698">
        <w:rPr>
          <w:rFonts w:ascii="Times New Roman" w:hAnsi="Times New Roman"/>
          <w:sz w:val="24"/>
          <w:szCs w:val="24"/>
        </w:rPr>
        <w:t>294,8173</w:t>
      </w:r>
      <w:r w:rsidR="00F07E2B" w:rsidRPr="00381698">
        <w:rPr>
          <w:rFonts w:ascii="Times New Roman" w:hAnsi="Times New Roman"/>
          <w:sz w:val="24"/>
          <w:szCs w:val="24"/>
        </w:rPr>
        <w:t xml:space="preserve">Mg </w:t>
      </w:r>
      <w:r w:rsidR="008F175B" w:rsidRPr="00381698">
        <w:rPr>
          <w:rFonts w:ascii="Times New Roman" w:hAnsi="Times New Roman"/>
          <w:sz w:val="24"/>
          <w:szCs w:val="24"/>
        </w:rPr>
        <w:t>na następujące instalacje:</w:t>
      </w:r>
    </w:p>
    <w:p w:rsidR="008F175B" w:rsidRPr="00BC5D4A" w:rsidRDefault="00512A85" w:rsidP="00800CFD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eastAsia="Times New Roman" w:hAnsi="Times New Roman"/>
          <w:sz w:val="24"/>
        </w:rPr>
      </w:pPr>
      <w:r w:rsidRPr="00BC5D4A">
        <w:rPr>
          <w:rFonts w:ascii="Times New Roman" w:eastAsia="Times New Roman" w:hAnsi="Times New Roman"/>
          <w:sz w:val="24"/>
        </w:rPr>
        <w:t xml:space="preserve">Składowisko odpadów innych niż niebezpieczne i obojętne w Sobuczynie, </w:t>
      </w:r>
    </w:p>
    <w:p w:rsidR="008F175B" w:rsidRPr="00BC5D4A" w:rsidRDefault="00512A85" w:rsidP="00EA24DC">
      <w:pPr>
        <w:pStyle w:val="Akapitzlist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BC5D4A">
        <w:rPr>
          <w:rFonts w:ascii="Times New Roman" w:hAnsi="Times New Roman"/>
          <w:sz w:val="24"/>
          <w:szCs w:val="24"/>
        </w:rPr>
        <w:t>ul. Konwaliowa 1, 42-263 Wrzosowa</w:t>
      </w:r>
      <w:r w:rsidR="008F175B" w:rsidRPr="00BC5D4A">
        <w:rPr>
          <w:rFonts w:ascii="Times New Roman" w:hAnsi="Times New Roman"/>
          <w:sz w:val="24"/>
          <w:szCs w:val="24"/>
        </w:rPr>
        <w:t>,</w:t>
      </w:r>
    </w:p>
    <w:p w:rsidR="00EA24DC" w:rsidRPr="00BC5D4A" w:rsidRDefault="00EA24DC" w:rsidP="00EA24DC">
      <w:pPr>
        <w:pStyle w:val="Akapitzlist"/>
        <w:snapToGrid w:val="0"/>
        <w:spacing w:line="240" w:lineRule="auto"/>
        <w:rPr>
          <w:rFonts w:ascii="Times New Roman" w:hAnsi="Times New Roman"/>
          <w:sz w:val="24"/>
          <w:szCs w:val="24"/>
        </w:rPr>
      </w:pPr>
    </w:p>
    <w:p w:rsidR="00512A85" w:rsidRPr="00BC5D4A" w:rsidRDefault="000377F6" w:rsidP="00800CFD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BC5D4A">
        <w:rPr>
          <w:rFonts w:ascii="Times New Roman" w:hAnsi="Times New Roman"/>
          <w:sz w:val="24"/>
          <w:szCs w:val="24"/>
        </w:rPr>
        <w:t xml:space="preserve">Instalacja do </w:t>
      </w:r>
      <w:proofErr w:type="spellStart"/>
      <w:r w:rsidRPr="00BC5D4A">
        <w:rPr>
          <w:rFonts w:ascii="Times New Roman" w:hAnsi="Times New Roman"/>
          <w:sz w:val="24"/>
          <w:szCs w:val="24"/>
        </w:rPr>
        <w:t>mechaniczo</w:t>
      </w:r>
      <w:proofErr w:type="spellEnd"/>
      <w:r w:rsidRPr="00BC5D4A">
        <w:rPr>
          <w:rFonts w:ascii="Times New Roman" w:hAnsi="Times New Roman"/>
          <w:sz w:val="24"/>
          <w:szCs w:val="24"/>
        </w:rPr>
        <w:t xml:space="preserve"> – biologicznego przetwarzania zmieszanych odpadów komunalnych MBP, </w:t>
      </w:r>
      <w:r w:rsidR="00512A85" w:rsidRPr="00BC5D4A">
        <w:rPr>
          <w:rFonts w:ascii="Times New Roman" w:hAnsi="Times New Roman"/>
          <w:sz w:val="24"/>
          <w:szCs w:val="24"/>
        </w:rPr>
        <w:t>ul. Przedborska 89, 29-100 Włoszczowa</w:t>
      </w:r>
      <w:r w:rsidR="008F175B" w:rsidRPr="00BC5D4A">
        <w:rPr>
          <w:rFonts w:ascii="Times New Roman" w:hAnsi="Times New Roman"/>
          <w:sz w:val="24"/>
          <w:szCs w:val="24"/>
        </w:rPr>
        <w:t>,</w:t>
      </w:r>
    </w:p>
    <w:p w:rsidR="008F175B" w:rsidRPr="00BC5D4A" w:rsidRDefault="008F175B" w:rsidP="00800CFD">
      <w:pPr>
        <w:pStyle w:val="Akapitzlist"/>
        <w:snapToGri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F175B" w:rsidRPr="00BC5D4A" w:rsidRDefault="00512A85" w:rsidP="00800CFD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BC5D4A">
        <w:rPr>
          <w:rFonts w:ascii="Times New Roman" w:hAnsi="Times New Roman"/>
          <w:sz w:val="24"/>
          <w:szCs w:val="24"/>
        </w:rPr>
        <w:lastRenderedPageBreak/>
        <w:t xml:space="preserve">Zakład Gospodarki </w:t>
      </w:r>
      <w:r w:rsidR="008F175B" w:rsidRPr="00BC5D4A">
        <w:rPr>
          <w:rFonts w:ascii="Times New Roman" w:hAnsi="Times New Roman"/>
          <w:sz w:val="24"/>
          <w:szCs w:val="24"/>
        </w:rPr>
        <w:t xml:space="preserve">Komunalnej Sp. z o.o., </w:t>
      </w:r>
      <w:r w:rsidRPr="00BC5D4A">
        <w:rPr>
          <w:rFonts w:ascii="Times New Roman" w:hAnsi="Times New Roman"/>
          <w:sz w:val="24"/>
          <w:szCs w:val="24"/>
        </w:rPr>
        <w:t>ul. Podmiejska 53, 42-400 Zawiercie</w:t>
      </w:r>
      <w:r w:rsidR="008F175B" w:rsidRPr="00BC5D4A">
        <w:rPr>
          <w:rFonts w:ascii="Times New Roman" w:hAnsi="Times New Roman"/>
          <w:sz w:val="24"/>
          <w:szCs w:val="24"/>
        </w:rPr>
        <w:t>,</w:t>
      </w:r>
    </w:p>
    <w:p w:rsidR="008F175B" w:rsidRPr="00BC5D4A" w:rsidRDefault="008F175B" w:rsidP="00800CFD">
      <w:pPr>
        <w:pStyle w:val="Akapitzlist"/>
        <w:rPr>
          <w:rFonts w:ascii="Times New Roman" w:hAnsi="Times New Roman"/>
          <w:sz w:val="24"/>
          <w:szCs w:val="24"/>
        </w:rPr>
      </w:pPr>
    </w:p>
    <w:p w:rsidR="00512A85" w:rsidRPr="00BC5D4A" w:rsidRDefault="00512A85" w:rsidP="00800CFD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BC5D4A">
        <w:rPr>
          <w:rFonts w:ascii="Times New Roman" w:eastAsia="Times New Roman" w:hAnsi="Times New Roman"/>
          <w:sz w:val="24"/>
        </w:rPr>
        <w:t>Przedsiębiorstwo Gospodarki Komunalnej Sp. z o.o., Płoszów, ul. Jeżynowa 40,           97-500 Radomsko</w:t>
      </w:r>
      <w:r w:rsidR="000377F6" w:rsidRPr="00BC5D4A">
        <w:rPr>
          <w:rFonts w:ascii="Times New Roman" w:eastAsia="Times New Roman" w:hAnsi="Times New Roman"/>
          <w:sz w:val="24"/>
        </w:rPr>
        <w:t>,</w:t>
      </w:r>
    </w:p>
    <w:p w:rsidR="003C2133" w:rsidRPr="003C2133" w:rsidRDefault="003C2133" w:rsidP="003C2133">
      <w:pPr>
        <w:pStyle w:val="Akapitzlist"/>
        <w:rPr>
          <w:rFonts w:ascii="Times New Roman" w:hAnsi="Times New Roman"/>
          <w:sz w:val="24"/>
          <w:szCs w:val="24"/>
          <w:highlight w:val="yellow"/>
        </w:rPr>
      </w:pPr>
    </w:p>
    <w:p w:rsidR="003C2133" w:rsidRPr="00BC5D4A" w:rsidRDefault="003C2133" w:rsidP="003C2133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BC5D4A">
        <w:rPr>
          <w:rFonts w:ascii="Times New Roman" w:hAnsi="Times New Roman"/>
          <w:sz w:val="24"/>
          <w:szCs w:val="24"/>
        </w:rPr>
        <w:t>IT.O.Ś Sp. z o.o. Składowisko odpadów innych niż niebezpieczne i obojętne w Lipiu Śląskim, ul. Cegielniana 22, 42-700 Lipie Śląskie,</w:t>
      </w:r>
    </w:p>
    <w:p w:rsidR="003C2133" w:rsidRPr="003C2133" w:rsidRDefault="003C2133" w:rsidP="003C2133">
      <w:pPr>
        <w:pStyle w:val="Akapitzlist"/>
        <w:rPr>
          <w:rFonts w:ascii="Times New Roman" w:hAnsi="Times New Roman"/>
          <w:sz w:val="24"/>
          <w:szCs w:val="24"/>
          <w:highlight w:val="yellow"/>
        </w:rPr>
      </w:pPr>
    </w:p>
    <w:p w:rsidR="003C2133" w:rsidRPr="00BC5D4A" w:rsidRDefault="003C2133" w:rsidP="003C2133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BC5D4A">
        <w:rPr>
          <w:rFonts w:ascii="Times New Roman" w:hAnsi="Times New Roman"/>
          <w:sz w:val="24"/>
          <w:szCs w:val="24"/>
        </w:rPr>
        <w:t xml:space="preserve">Składowisko odpadów innych niż niebezpieczne i obojętne COFINCO Poland Sp. z o.o., ul. Dębina 36, 44-335 Jastrzębie Zdrój, </w:t>
      </w:r>
    </w:p>
    <w:p w:rsidR="003C2133" w:rsidRPr="003C2133" w:rsidRDefault="003C2133" w:rsidP="003C2133">
      <w:pPr>
        <w:pStyle w:val="Akapitzlist"/>
        <w:rPr>
          <w:rFonts w:ascii="Times New Roman" w:hAnsi="Times New Roman"/>
          <w:sz w:val="24"/>
          <w:szCs w:val="24"/>
          <w:highlight w:val="yellow"/>
        </w:rPr>
      </w:pPr>
    </w:p>
    <w:p w:rsidR="003C2133" w:rsidRPr="00A80063" w:rsidRDefault="003C2133" w:rsidP="003C2133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A80063">
        <w:rPr>
          <w:rFonts w:ascii="Times New Roman" w:hAnsi="Times New Roman"/>
          <w:sz w:val="24"/>
          <w:szCs w:val="24"/>
        </w:rPr>
        <w:t xml:space="preserve">PKW Górna Odra Sp. z o.o. Składowiska odpadów komunalnych w Tworkowie, ul. Dworcowa, 47-451 Tworków, </w:t>
      </w:r>
    </w:p>
    <w:p w:rsidR="003C2133" w:rsidRPr="003C2133" w:rsidRDefault="003C2133" w:rsidP="003C2133">
      <w:pPr>
        <w:pStyle w:val="Akapitzlist"/>
        <w:rPr>
          <w:rFonts w:ascii="Times New Roman" w:hAnsi="Times New Roman"/>
          <w:sz w:val="24"/>
          <w:szCs w:val="24"/>
          <w:highlight w:val="yellow"/>
        </w:rPr>
      </w:pPr>
    </w:p>
    <w:p w:rsidR="003C2133" w:rsidRPr="00A80063" w:rsidRDefault="003C2133" w:rsidP="003C2133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A80063">
        <w:rPr>
          <w:rFonts w:ascii="Times New Roman" w:hAnsi="Times New Roman"/>
          <w:sz w:val="24"/>
          <w:szCs w:val="24"/>
        </w:rPr>
        <w:t xml:space="preserve">Bytomskie Przedsiębiorstwo Komunalne Sp. z o.o. Składowisko odpadów innych niż niebezpieczne i obojętne, ul. Jana Pawła II 10, 41-902 Bytom, </w:t>
      </w:r>
    </w:p>
    <w:p w:rsidR="00BC5D4A" w:rsidRPr="00BC5D4A" w:rsidRDefault="00BC5D4A" w:rsidP="00BC5D4A">
      <w:pPr>
        <w:pStyle w:val="Akapitzlist"/>
        <w:rPr>
          <w:rFonts w:ascii="Times New Roman" w:hAnsi="Times New Roman"/>
          <w:sz w:val="24"/>
          <w:szCs w:val="24"/>
          <w:highlight w:val="yellow"/>
        </w:rPr>
      </w:pPr>
    </w:p>
    <w:p w:rsidR="003C2133" w:rsidRPr="00BC5D4A" w:rsidRDefault="00BC5D4A" w:rsidP="00BC5D4A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BC5D4A">
        <w:rPr>
          <w:rFonts w:ascii="Times New Roman" w:hAnsi="Times New Roman"/>
          <w:sz w:val="24"/>
          <w:szCs w:val="24"/>
        </w:rPr>
        <w:t>Zakład Gospodarki Komunalnej "ZAW-KOM" Składowisko odpadów innych niż niebezpieczne i obojętne, Kielcza, 47-126 Zawadzkie,</w:t>
      </w:r>
    </w:p>
    <w:p w:rsidR="00BC5D4A" w:rsidRPr="00BC5D4A" w:rsidRDefault="00BC5D4A" w:rsidP="00BC5D4A">
      <w:pPr>
        <w:pStyle w:val="Akapitzlist"/>
        <w:rPr>
          <w:rFonts w:ascii="Times New Roman" w:hAnsi="Times New Roman"/>
          <w:sz w:val="24"/>
          <w:szCs w:val="24"/>
          <w:highlight w:val="yellow"/>
        </w:rPr>
      </w:pPr>
    </w:p>
    <w:p w:rsidR="003C2133" w:rsidRPr="00A80063" w:rsidRDefault="003C2133" w:rsidP="00BC5D4A">
      <w:pPr>
        <w:pStyle w:val="Akapitzlist"/>
        <w:numPr>
          <w:ilvl w:val="0"/>
          <w:numId w:val="15"/>
        </w:numPr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A80063">
        <w:rPr>
          <w:rFonts w:ascii="Times New Roman" w:hAnsi="Times New Roman"/>
          <w:sz w:val="24"/>
          <w:szCs w:val="24"/>
        </w:rPr>
        <w:t>EKO REGION Sp. z o.o. Instalacja MBP w Gotartowie, 46-200 Kluczbork.</w:t>
      </w:r>
    </w:p>
    <w:p w:rsidR="00A02088" w:rsidRPr="00564DD0" w:rsidRDefault="00A02088" w:rsidP="00C51BC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47FE" w:rsidRPr="00381698" w:rsidRDefault="0085694F" w:rsidP="00102405">
      <w:pPr>
        <w:pStyle w:val="Akapitzlist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698">
        <w:rPr>
          <w:rFonts w:ascii="Times New Roman" w:hAnsi="Times New Roman" w:cs="Times New Roman"/>
          <w:b/>
          <w:sz w:val="28"/>
          <w:szCs w:val="28"/>
        </w:rPr>
        <w:t xml:space="preserve">ZESTAWIENIE </w:t>
      </w:r>
      <w:r w:rsidR="003E0CF5" w:rsidRPr="00381698">
        <w:rPr>
          <w:rFonts w:ascii="Times New Roman" w:hAnsi="Times New Roman" w:cs="Times New Roman"/>
          <w:b/>
          <w:sz w:val="28"/>
          <w:szCs w:val="28"/>
        </w:rPr>
        <w:t>I</w:t>
      </w:r>
      <w:r w:rsidRPr="00381698">
        <w:rPr>
          <w:rFonts w:ascii="Times New Roman" w:hAnsi="Times New Roman" w:cs="Times New Roman"/>
          <w:b/>
          <w:sz w:val="28"/>
          <w:szCs w:val="28"/>
        </w:rPr>
        <w:t xml:space="preserve">LOŚCI </w:t>
      </w:r>
      <w:r w:rsidR="003E0CF5" w:rsidRPr="00381698">
        <w:rPr>
          <w:rFonts w:ascii="Times New Roman" w:hAnsi="Times New Roman" w:cs="Times New Roman"/>
          <w:b/>
          <w:sz w:val="28"/>
          <w:szCs w:val="28"/>
        </w:rPr>
        <w:t xml:space="preserve">OSÓB WYKAZANYCH </w:t>
      </w:r>
      <w:r w:rsidRPr="00381698">
        <w:rPr>
          <w:rFonts w:ascii="Times New Roman" w:hAnsi="Times New Roman" w:cs="Times New Roman"/>
          <w:b/>
          <w:sz w:val="28"/>
          <w:szCs w:val="28"/>
        </w:rPr>
        <w:t>WG. METOD</w:t>
      </w:r>
      <w:r w:rsidR="003E0CF5" w:rsidRPr="00381698">
        <w:rPr>
          <w:rFonts w:ascii="Times New Roman" w:hAnsi="Times New Roman" w:cs="Times New Roman"/>
          <w:b/>
          <w:sz w:val="28"/>
          <w:szCs w:val="28"/>
        </w:rPr>
        <w:t>Y</w:t>
      </w:r>
      <w:r w:rsidRPr="00381698">
        <w:rPr>
          <w:rFonts w:ascii="Times New Roman" w:hAnsi="Times New Roman" w:cs="Times New Roman"/>
          <w:b/>
          <w:sz w:val="28"/>
          <w:szCs w:val="28"/>
        </w:rPr>
        <w:t xml:space="preserve"> PŁATNOŚCI</w:t>
      </w:r>
    </w:p>
    <w:p w:rsidR="00853739" w:rsidRPr="00381698" w:rsidRDefault="00853739" w:rsidP="00C51BC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0CF5" w:rsidRPr="00381698" w:rsidRDefault="00FA79D4" w:rsidP="00A80063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>Na dzień 31 grudnia 2021</w:t>
      </w:r>
      <w:r w:rsidR="00862703" w:rsidRPr="00381698">
        <w:rPr>
          <w:rFonts w:ascii="Times New Roman" w:hAnsi="Times New Roman" w:cs="Times New Roman"/>
          <w:sz w:val="24"/>
          <w:szCs w:val="24"/>
        </w:rPr>
        <w:t xml:space="preserve"> r. na podstawie danych pochodzących ze złożonych przez właścicieli nieruchomości deklaracji o wysokości opłaty za gospodarowanie odpadami komunalnymi gminnym systemem gospodarowania odpadami komunalnymi na terenie Gmi</w:t>
      </w:r>
      <w:r w:rsidRPr="00381698">
        <w:rPr>
          <w:rFonts w:ascii="Times New Roman" w:hAnsi="Times New Roman" w:cs="Times New Roman"/>
          <w:sz w:val="24"/>
          <w:szCs w:val="24"/>
        </w:rPr>
        <w:t>ny Kłomnice objętych było 11 315</w:t>
      </w:r>
      <w:r w:rsidR="00862703" w:rsidRPr="00381698">
        <w:rPr>
          <w:rFonts w:ascii="Times New Roman" w:hAnsi="Times New Roman" w:cs="Times New Roman"/>
          <w:sz w:val="24"/>
          <w:szCs w:val="24"/>
        </w:rPr>
        <w:t xml:space="preserve"> osób.</w:t>
      </w:r>
      <w:r w:rsidR="00264ED4" w:rsidRPr="00381698">
        <w:rPr>
          <w:rFonts w:ascii="Times New Roman" w:hAnsi="Times New Roman" w:cs="Times New Roman"/>
          <w:sz w:val="24"/>
          <w:szCs w:val="24"/>
        </w:rPr>
        <w:t xml:space="preserve"> Natomiast liczba osób zameldowanych na terenie Gminy Kłomnice na dzień 31</w:t>
      </w:r>
      <w:r w:rsidRPr="00381698">
        <w:rPr>
          <w:rFonts w:ascii="Times New Roman" w:hAnsi="Times New Roman" w:cs="Times New Roman"/>
          <w:sz w:val="24"/>
          <w:szCs w:val="24"/>
        </w:rPr>
        <w:t xml:space="preserve"> grudnia 2021 r. wynosiła 13 110</w:t>
      </w:r>
      <w:r w:rsidR="00264ED4" w:rsidRPr="00381698">
        <w:rPr>
          <w:rFonts w:ascii="Times New Roman" w:hAnsi="Times New Roman" w:cs="Times New Roman"/>
          <w:sz w:val="24"/>
          <w:szCs w:val="24"/>
        </w:rPr>
        <w:t xml:space="preserve">. Różnica w ilości osób zameldowanych i zamieszkałych wynika m.in. z migracji ludności. Urząd Gminy Kłomnice prowadzi weryfikację nieruchomości, których właściciele nie złożyli jeszcze deklaracji o wysokości opłaty za gospodarowanie odpadami komunalnymi. </w:t>
      </w:r>
      <w:r w:rsidRPr="00381698">
        <w:rPr>
          <w:rFonts w:ascii="Times New Roman" w:hAnsi="Times New Roman" w:cs="Times New Roman"/>
          <w:sz w:val="24"/>
          <w:szCs w:val="24"/>
        </w:rPr>
        <w:t>W 2021</w:t>
      </w:r>
      <w:r w:rsidR="00801FB1" w:rsidRPr="00381698">
        <w:rPr>
          <w:rFonts w:ascii="Times New Roman" w:hAnsi="Times New Roman" w:cs="Times New Roman"/>
          <w:sz w:val="24"/>
          <w:szCs w:val="24"/>
        </w:rPr>
        <w:t xml:space="preserve"> r. </w:t>
      </w:r>
      <w:r w:rsidRPr="00381698">
        <w:rPr>
          <w:rFonts w:ascii="Times New Roman" w:hAnsi="Times New Roman" w:cs="Times New Roman"/>
          <w:sz w:val="24"/>
          <w:szCs w:val="24"/>
        </w:rPr>
        <w:t xml:space="preserve">wezwano 133 właścicieli nieruchomości do złożenia deklaracji o wysokości opłaty za gospodarowanie odpadami komunalnymi oraz do złożenia wyjaśnień w sprawie przyczyn niezłożenia deklaracji </w:t>
      </w:r>
      <w:r w:rsidR="006A5D23" w:rsidRPr="00381698">
        <w:rPr>
          <w:rFonts w:ascii="Times New Roman" w:hAnsi="Times New Roman" w:cs="Times New Roman"/>
          <w:sz w:val="24"/>
          <w:szCs w:val="24"/>
        </w:rPr>
        <w:br/>
      </w:r>
      <w:r w:rsidRPr="00381698">
        <w:rPr>
          <w:rFonts w:ascii="Times New Roman" w:hAnsi="Times New Roman" w:cs="Times New Roman"/>
          <w:sz w:val="24"/>
          <w:szCs w:val="24"/>
        </w:rPr>
        <w:t>o wysokości opłaty za gospodarowanie odpadami komunalnymi w przypadku, gdy nastąpiła zmiana liczby osób zamieszkujących daną nieruchomość</w:t>
      </w:r>
      <w:r w:rsidR="00FA64DE" w:rsidRPr="00381698">
        <w:rPr>
          <w:rFonts w:ascii="Times New Roman" w:hAnsi="Times New Roman" w:cs="Times New Roman"/>
          <w:sz w:val="24"/>
          <w:szCs w:val="24"/>
        </w:rPr>
        <w:t>. W</w:t>
      </w:r>
      <w:r w:rsidR="00801FB1" w:rsidRPr="00381698">
        <w:rPr>
          <w:rFonts w:ascii="Times New Roman" w:hAnsi="Times New Roman" w:cs="Times New Roman"/>
          <w:sz w:val="24"/>
          <w:szCs w:val="24"/>
        </w:rPr>
        <w:t xml:space="preserve">szczęto </w:t>
      </w:r>
      <w:r w:rsidR="00FA64DE" w:rsidRPr="00381698">
        <w:rPr>
          <w:rFonts w:ascii="Times New Roman" w:hAnsi="Times New Roman" w:cs="Times New Roman"/>
          <w:sz w:val="24"/>
          <w:szCs w:val="24"/>
        </w:rPr>
        <w:t>19</w:t>
      </w:r>
      <w:r w:rsidR="00264ED4" w:rsidRPr="00381698">
        <w:rPr>
          <w:rFonts w:ascii="Times New Roman" w:hAnsi="Times New Roman" w:cs="Times New Roman"/>
          <w:sz w:val="24"/>
          <w:szCs w:val="24"/>
        </w:rPr>
        <w:t xml:space="preserve"> </w:t>
      </w:r>
      <w:r w:rsidR="00E146B0" w:rsidRPr="00381698">
        <w:rPr>
          <w:rFonts w:ascii="Times New Roman" w:hAnsi="Times New Roman" w:cs="Times New Roman"/>
          <w:sz w:val="24"/>
          <w:szCs w:val="24"/>
        </w:rPr>
        <w:t>postępowań</w:t>
      </w:r>
      <w:r w:rsidR="00264ED4" w:rsidRPr="00381698">
        <w:rPr>
          <w:rFonts w:ascii="Times New Roman" w:hAnsi="Times New Roman" w:cs="Times New Roman"/>
          <w:sz w:val="24"/>
          <w:szCs w:val="24"/>
        </w:rPr>
        <w:t xml:space="preserve"> w sprawie nie złożenia deklaracji lub wątpliwoś</w:t>
      </w:r>
      <w:r w:rsidR="00AA3F87" w:rsidRPr="00381698">
        <w:rPr>
          <w:rFonts w:ascii="Times New Roman" w:hAnsi="Times New Roman" w:cs="Times New Roman"/>
          <w:sz w:val="24"/>
          <w:szCs w:val="24"/>
        </w:rPr>
        <w:t>ci co do danych w nich zawartych. W wyn</w:t>
      </w:r>
      <w:r w:rsidR="00FA64DE" w:rsidRPr="00381698">
        <w:rPr>
          <w:rFonts w:ascii="Times New Roman" w:hAnsi="Times New Roman" w:cs="Times New Roman"/>
          <w:sz w:val="24"/>
          <w:szCs w:val="24"/>
        </w:rPr>
        <w:t>iku czego wydano 7</w:t>
      </w:r>
      <w:r w:rsidR="00AA3F87" w:rsidRPr="00381698">
        <w:rPr>
          <w:rFonts w:ascii="Times New Roman" w:hAnsi="Times New Roman" w:cs="Times New Roman"/>
          <w:sz w:val="24"/>
          <w:szCs w:val="24"/>
        </w:rPr>
        <w:t xml:space="preserve"> decyzji określających wysokość opłaty za gospodarowanie odpadami komunalnymi. </w:t>
      </w:r>
      <w:r w:rsidR="00AA3F87" w:rsidRPr="00381698">
        <w:rPr>
          <w:rFonts w:ascii="Times New Roman" w:hAnsi="Times New Roman" w:cs="Times New Roman"/>
          <w:sz w:val="24"/>
          <w:szCs w:val="24"/>
        </w:rPr>
        <w:lastRenderedPageBreak/>
        <w:t>W pozostałych przypadkach właściciele nieruchomości dokonali korekty deklaracji.</w:t>
      </w:r>
      <w:r w:rsidR="00EE024B" w:rsidRPr="00381698">
        <w:rPr>
          <w:rFonts w:ascii="Times New Roman" w:hAnsi="Times New Roman" w:cs="Times New Roman"/>
          <w:sz w:val="24"/>
          <w:szCs w:val="24"/>
        </w:rPr>
        <w:t xml:space="preserve"> </w:t>
      </w:r>
      <w:r w:rsidR="00FA64DE" w:rsidRPr="00381698">
        <w:rPr>
          <w:rFonts w:ascii="Times New Roman" w:hAnsi="Times New Roman" w:cs="Times New Roman"/>
          <w:sz w:val="24"/>
          <w:szCs w:val="24"/>
        </w:rPr>
        <w:t>Ponadto w 2021</w:t>
      </w:r>
      <w:r w:rsidR="00F07E2B" w:rsidRPr="00381698">
        <w:rPr>
          <w:rFonts w:ascii="Times New Roman" w:hAnsi="Times New Roman" w:cs="Times New Roman"/>
          <w:sz w:val="24"/>
          <w:szCs w:val="24"/>
        </w:rPr>
        <w:t xml:space="preserve"> r. nie </w:t>
      </w:r>
      <w:r w:rsidR="006E5DDE" w:rsidRPr="00381698">
        <w:rPr>
          <w:rFonts w:ascii="Times New Roman" w:hAnsi="Times New Roman" w:cs="Times New Roman"/>
          <w:sz w:val="24"/>
          <w:szCs w:val="24"/>
        </w:rPr>
        <w:t xml:space="preserve">stwierdzono naruszenia art. 6 ust. 1 ustawy z dnia 16 września 1996 r. </w:t>
      </w:r>
      <w:r w:rsidR="006A5D23" w:rsidRPr="00381698">
        <w:rPr>
          <w:rFonts w:ascii="Times New Roman" w:hAnsi="Times New Roman" w:cs="Times New Roman"/>
          <w:sz w:val="24"/>
          <w:szCs w:val="24"/>
        </w:rPr>
        <w:br/>
      </w:r>
      <w:r w:rsidR="006E5DDE" w:rsidRPr="00381698">
        <w:rPr>
          <w:rFonts w:ascii="Times New Roman" w:hAnsi="Times New Roman" w:cs="Times New Roman"/>
          <w:sz w:val="24"/>
          <w:szCs w:val="24"/>
        </w:rPr>
        <w:t xml:space="preserve">o </w:t>
      </w:r>
      <w:r w:rsidR="00F07E2B" w:rsidRPr="00381698">
        <w:rPr>
          <w:rFonts w:ascii="Times New Roman" w:hAnsi="Times New Roman" w:cs="Times New Roman"/>
          <w:sz w:val="24"/>
          <w:szCs w:val="24"/>
        </w:rPr>
        <w:t>utrzymaniu czystości i porządku w gminach</w:t>
      </w:r>
      <w:r w:rsidR="006E5DDE" w:rsidRPr="00381698">
        <w:rPr>
          <w:rFonts w:ascii="Times New Roman" w:hAnsi="Times New Roman" w:cs="Times New Roman"/>
          <w:sz w:val="24"/>
          <w:szCs w:val="24"/>
        </w:rPr>
        <w:t xml:space="preserve"> przez właścicieli nieruchomości</w:t>
      </w:r>
      <w:r w:rsidR="00EE024B" w:rsidRPr="00381698">
        <w:rPr>
          <w:rFonts w:ascii="Times New Roman" w:hAnsi="Times New Roman" w:cs="Times New Roman"/>
          <w:sz w:val="24"/>
          <w:szCs w:val="24"/>
        </w:rPr>
        <w:t>.</w:t>
      </w:r>
      <w:r w:rsidR="00F07E2B" w:rsidRPr="00381698">
        <w:rPr>
          <w:rFonts w:ascii="Times New Roman" w:hAnsi="Times New Roman" w:cs="Times New Roman"/>
          <w:sz w:val="24"/>
          <w:szCs w:val="24"/>
        </w:rPr>
        <w:t xml:space="preserve"> </w:t>
      </w:r>
      <w:r w:rsidR="00B9230F" w:rsidRPr="003816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51BC1" w:rsidRPr="00381698" w:rsidRDefault="00C51BC1" w:rsidP="00102405">
      <w:pPr>
        <w:pStyle w:val="Akapitzlist"/>
        <w:numPr>
          <w:ilvl w:val="0"/>
          <w:numId w:val="9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698">
        <w:rPr>
          <w:rFonts w:ascii="Times New Roman" w:hAnsi="Times New Roman" w:cs="Times New Roman"/>
          <w:b/>
          <w:sz w:val="28"/>
          <w:szCs w:val="28"/>
        </w:rPr>
        <w:t xml:space="preserve">ILOŚĆ ODPADÓW KOMUNALNYCH WYTWARZANYCH </w:t>
      </w:r>
      <w:r w:rsidR="00102405" w:rsidRPr="00381698">
        <w:rPr>
          <w:rFonts w:ascii="Times New Roman" w:hAnsi="Times New Roman" w:cs="Times New Roman"/>
          <w:b/>
          <w:sz w:val="28"/>
          <w:szCs w:val="28"/>
        </w:rPr>
        <w:br/>
      </w:r>
      <w:r w:rsidRPr="00381698">
        <w:rPr>
          <w:rFonts w:ascii="Times New Roman" w:hAnsi="Times New Roman" w:cs="Times New Roman"/>
          <w:b/>
          <w:sz w:val="28"/>
          <w:szCs w:val="28"/>
        </w:rPr>
        <w:t>NA TERENIE GMINY KŁOMNICE</w:t>
      </w:r>
    </w:p>
    <w:p w:rsidR="009265FB" w:rsidRPr="00381698" w:rsidRDefault="009265FB" w:rsidP="009265FB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739" w:rsidRPr="00381698" w:rsidRDefault="009265FB" w:rsidP="0085694F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 xml:space="preserve">Opracowywana analiza uwzględnia masę odpadów komunalnych wytworzonych </w:t>
      </w:r>
      <w:r w:rsidR="0085694F" w:rsidRPr="00381698">
        <w:rPr>
          <w:rFonts w:ascii="Times New Roman" w:hAnsi="Times New Roman" w:cs="Times New Roman"/>
          <w:sz w:val="24"/>
          <w:szCs w:val="24"/>
        </w:rPr>
        <w:br/>
      </w:r>
      <w:r w:rsidRPr="00381698">
        <w:rPr>
          <w:rFonts w:ascii="Times New Roman" w:hAnsi="Times New Roman" w:cs="Times New Roman"/>
          <w:sz w:val="24"/>
          <w:szCs w:val="24"/>
        </w:rPr>
        <w:t>i odebranych z terenu Gminy Kłomnice. Szczegółowe zestawienie ilości odebranych odpadów przedstawia</w:t>
      </w:r>
      <w:r w:rsidR="003D4D17" w:rsidRPr="00381698">
        <w:rPr>
          <w:rFonts w:ascii="Times New Roman" w:hAnsi="Times New Roman" w:cs="Times New Roman"/>
          <w:sz w:val="24"/>
          <w:szCs w:val="24"/>
        </w:rPr>
        <w:t>ją</w:t>
      </w:r>
      <w:r w:rsidR="00D63198" w:rsidRPr="00381698">
        <w:rPr>
          <w:rFonts w:ascii="Times New Roman" w:hAnsi="Times New Roman" w:cs="Times New Roman"/>
          <w:sz w:val="24"/>
          <w:szCs w:val="24"/>
        </w:rPr>
        <w:t>:</w:t>
      </w:r>
    </w:p>
    <w:p w:rsidR="00853739" w:rsidRPr="00381698" w:rsidRDefault="00853739" w:rsidP="0085373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4D17" w:rsidRPr="00381698" w:rsidRDefault="009265FB" w:rsidP="003D4D17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>T</w:t>
      </w:r>
      <w:r w:rsidR="003D4D17" w:rsidRPr="00381698">
        <w:rPr>
          <w:rFonts w:ascii="Times New Roman" w:hAnsi="Times New Roman" w:cs="Times New Roman"/>
          <w:sz w:val="24"/>
          <w:szCs w:val="24"/>
        </w:rPr>
        <w:t xml:space="preserve">abela </w:t>
      </w:r>
      <w:r w:rsidR="007275BD" w:rsidRPr="00381698">
        <w:rPr>
          <w:rFonts w:ascii="Times New Roman" w:hAnsi="Times New Roman" w:cs="Times New Roman"/>
          <w:sz w:val="24"/>
          <w:szCs w:val="24"/>
        </w:rPr>
        <w:t>1</w:t>
      </w:r>
      <w:r w:rsidRPr="00381698">
        <w:rPr>
          <w:rFonts w:ascii="Times New Roman" w:hAnsi="Times New Roman" w:cs="Times New Roman"/>
          <w:sz w:val="24"/>
          <w:szCs w:val="24"/>
        </w:rPr>
        <w:t xml:space="preserve">. </w:t>
      </w:r>
      <w:r w:rsidR="003D4D17" w:rsidRPr="00381698">
        <w:rPr>
          <w:rFonts w:ascii="Times New Roman" w:hAnsi="Times New Roman" w:cs="Times New Roman"/>
          <w:sz w:val="24"/>
          <w:szCs w:val="24"/>
        </w:rPr>
        <w:t>I</w:t>
      </w:r>
      <w:r w:rsidRPr="00381698">
        <w:rPr>
          <w:rFonts w:ascii="Times New Roman" w:hAnsi="Times New Roman" w:cs="Times New Roman"/>
          <w:sz w:val="24"/>
          <w:szCs w:val="24"/>
        </w:rPr>
        <w:t xml:space="preserve">lości odpadów </w:t>
      </w:r>
      <w:r w:rsidR="003D4D17" w:rsidRPr="00381698">
        <w:rPr>
          <w:rFonts w:ascii="Times New Roman" w:hAnsi="Times New Roman" w:cs="Times New Roman"/>
          <w:sz w:val="24"/>
          <w:szCs w:val="24"/>
        </w:rPr>
        <w:t>ode</w:t>
      </w:r>
      <w:r w:rsidR="003109A0" w:rsidRPr="00381698">
        <w:rPr>
          <w:rFonts w:ascii="Times New Roman" w:hAnsi="Times New Roman" w:cs="Times New Roman"/>
          <w:sz w:val="24"/>
          <w:szCs w:val="24"/>
        </w:rPr>
        <w:t>branych z terenu G</w:t>
      </w:r>
      <w:r w:rsidR="007275BD" w:rsidRPr="00381698">
        <w:rPr>
          <w:rFonts w:ascii="Times New Roman" w:hAnsi="Times New Roman" w:cs="Times New Roman"/>
          <w:sz w:val="24"/>
          <w:szCs w:val="24"/>
        </w:rPr>
        <w:t>miny Kłomnice</w:t>
      </w:r>
      <w:r w:rsidRPr="00381698">
        <w:rPr>
          <w:rFonts w:ascii="Times New Roman" w:hAnsi="Times New Roman" w:cs="Times New Roman"/>
          <w:sz w:val="24"/>
          <w:szCs w:val="24"/>
        </w:rPr>
        <w:t>.</w:t>
      </w:r>
    </w:p>
    <w:p w:rsidR="00853739" w:rsidRPr="00381698" w:rsidRDefault="007275BD" w:rsidP="003109A0">
      <w:pPr>
        <w:pStyle w:val="Akapitzlist"/>
        <w:numPr>
          <w:ilvl w:val="0"/>
          <w:numId w:val="12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>Tabela 2</w:t>
      </w:r>
      <w:r w:rsidR="003D4D17" w:rsidRPr="00381698">
        <w:rPr>
          <w:rFonts w:ascii="Times New Roman" w:hAnsi="Times New Roman" w:cs="Times New Roman"/>
          <w:sz w:val="24"/>
          <w:szCs w:val="24"/>
        </w:rPr>
        <w:t>. I</w:t>
      </w:r>
      <w:r w:rsidR="00D1222C" w:rsidRPr="00381698">
        <w:rPr>
          <w:rFonts w:ascii="Times New Roman" w:hAnsi="Times New Roman" w:cs="Times New Roman"/>
          <w:sz w:val="24"/>
          <w:szCs w:val="24"/>
        </w:rPr>
        <w:t>lości odpadów komunalnych zebranych w Punkcie Selektywnej Zbiórki Odpadów Komunalnych (</w:t>
      </w:r>
      <w:proofErr w:type="spellStart"/>
      <w:r w:rsidR="00D1222C" w:rsidRPr="00381698">
        <w:rPr>
          <w:rFonts w:ascii="Times New Roman" w:hAnsi="Times New Roman" w:cs="Times New Roman"/>
          <w:sz w:val="24"/>
          <w:szCs w:val="24"/>
        </w:rPr>
        <w:t>Pszok</w:t>
      </w:r>
      <w:proofErr w:type="spellEnd"/>
      <w:r w:rsidR="00D1222C" w:rsidRPr="00381698">
        <w:rPr>
          <w:rFonts w:ascii="Times New Roman" w:hAnsi="Times New Roman" w:cs="Times New Roman"/>
          <w:sz w:val="24"/>
          <w:szCs w:val="24"/>
        </w:rPr>
        <w:t>).</w:t>
      </w:r>
    </w:p>
    <w:p w:rsidR="009265FB" w:rsidRPr="00564DD0" w:rsidRDefault="007275BD" w:rsidP="005D7FD5">
      <w:pPr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>Tabela 1</w:t>
      </w:r>
      <w:r w:rsidR="009265FB" w:rsidRPr="00381698">
        <w:rPr>
          <w:rFonts w:ascii="Times New Roman" w:hAnsi="Times New Roman" w:cs="Times New Roman"/>
          <w:sz w:val="24"/>
          <w:szCs w:val="24"/>
        </w:rPr>
        <w:t>. Informacja o masie poszczególnych frakcji odpadów odebr</w:t>
      </w:r>
      <w:r w:rsidR="00800CFD" w:rsidRPr="00381698">
        <w:rPr>
          <w:rFonts w:ascii="Times New Roman" w:hAnsi="Times New Roman" w:cs="Times New Roman"/>
          <w:sz w:val="24"/>
          <w:szCs w:val="24"/>
        </w:rPr>
        <w:t>anych z terenu G</w:t>
      </w:r>
      <w:r w:rsidR="00B251E5" w:rsidRPr="00381698">
        <w:rPr>
          <w:rFonts w:ascii="Times New Roman" w:hAnsi="Times New Roman" w:cs="Times New Roman"/>
          <w:sz w:val="24"/>
          <w:szCs w:val="24"/>
        </w:rPr>
        <w:t>miny Kłomnice</w:t>
      </w:r>
      <w:r w:rsidR="009265FB" w:rsidRPr="00381698">
        <w:rPr>
          <w:rFonts w:ascii="Times New Roman" w:hAnsi="Times New Roman" w:cs="Times New Roman"/>
          <w:sz w:val="24"/>
          <w:szCs w:val="24"/>
        </w:rPr>
        <w:t>.</w:t>
      </w:r>
    </w:p>
    <w:p w:rsidR="00900DB8" w:rsidRPr="00564DD0" w:rsidRDefault="00900DB8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981"/>
        <w:gridCol w:w="2398"/>
      </w:tblGrid>
      <w:tr w:rsidR="003B3CFA" w:rsidRPr="001746E6" w:rsidTr="00CC6B66">
        <w:trPr>
          <w:trHeight w:val="72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B3CFA" w:rsidRPr="003109A0" w:rsidRDefault="003B3CFA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Kod odpadów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B3CFA" w:rsidRPr="003109A0" w:rsidRDefault="003B3CFA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Rodzaj odpadów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B3CFA" w:rsidRPr="003109A0" w:rsidRDefault="003B3CFA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09A0">
              <w:rPr>
                <w:rFonts w:ascii="Times New Roman" w:eastAsia="Times New Roman" w:hAnsi="Times New Roman" w:cs="Times New Roman"/>
              </w:rPr>
              <w:t>Masa odebranych odpadów komunalnych przekazanych do zagospodarowania</w:t>
            </w:r>
            <w:r w:rsidRPr="003109A0">
              <w:rPr>
                <w:rFonts w:ascii="Times New Roman" w:eastAsia="Times New Roman" w:hAnsi="Times New Roman" w:cs="Times New Roman"/>
                <w:vertAlign w:val="superscript"/>
              </w:rPr>
              <w:t xml:space="preserve"> </w:t>
            </w:r>
            <w:r w:rsidRPr="003109A0">
              <w:rPr>
                <w:rFonts w:ascii="Times New Roman" w:eastAsia="Times New Roman" w:hAnsi="Times New Roman" w:cs="Times New Roman"/>
              </w:rPr>
              <w:t>[Mg]</w:t>
            </w:r>
          </w:p>
        </w:tc>
      </w:tr>
      <w:tr w:rsidR="00837439" w:rsidRPr="001746E6" w:rsidTr="00800CFD">
        <w:trPr>
          <w:trHeight w:val="106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81698" w:rsidRDefault="00837439" w:rsidP="00CC6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15 01 01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439" w:rsidRPr="00381698" w:rsidRDefault="00837439" w:rsidP="00CC6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Opakowania z papieru i tektury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81698" w:rsidRDefault="00725E75" w:rsidP="00CC6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66,40</w:t>
            </w:r>
            <w:r w:rsidR="00511BDD" w:rsidRPr="00381698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3B3CFA" w:rsidRPr="001746E6" w:rsidTr="00800CFD">
        <w:trPr>
          <w:trHeight w:val="106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CFA" w:rsidRPr="00381698" w:rsidRDefault="003B3CFA" w:rsidP="00CC6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15 01 02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3CFA" w:rsidRPr="00381698" w:rsidRDefault="003B3CFA" w:rsidP="00CC6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Opakowania z tworzyw sztucznych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CFA" w:rsidRPr="00381698" w:rsidRDefault="00725E75" w:rsidP="00CC6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186,06</w:t>
            </w:r>
            <w:r w:rsidR="00837439" w:rsidRPr="00381698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3B3CFA" w:rsidRPr="001746E6" w:rsidTr="00800CFD">
        <w:trPr>
          <w:trHeight w:val="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FA" w:rsidRPr="00381698" w:rsidRDefault="003B3CFA" w:rsidP="00CC6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15 01 04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6B66" w:rsidRPr="00381698" w:rsidRDefault="00CC6B66" w:rsidP="00CC6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3CFA" w:rsidRPr="00381698" w:rsidRDefault="003B3CFA" w:rsidP="00CC6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Opakowania z metali</w:t>
            </w:r>
          </w:p>
          <w:p w:rsidR="00800CFD" w:rsidRPr="00381698" w:rsidRDefault="00800CFD" w:rsidP="00CC6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FA" w:rsidRPr="00381698" w:rsidRDefault="00725E75" w:rsidP="00CC6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1,82</w:t>
            </w:r>
            <w:r w:rsidR="00837439" w:rsidRPr="00381698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3B3CFA" w:rsidRPr="001746E6" w:rsidTr="00800CFD">
        <w:trPr>
          <w:trHeight w:val="60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CFA" w:rsidRPr="00381698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15 01 06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CFD" w:rsidRPr="00381698" w:rsidRDefault="00800CFD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3CFA" w:rsidRPr="00381698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Zmieszane odpady opakowaniowe</w:t>
            </w:r>
          </w:p>
          <w:p w:rsidR="00800CFD" w:rsidRPr="00381698" w:rsidRDefault="00800CFD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CFA" w:rsidRPr="00381698" w:rsidRDefault="00725E75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52,22</w:t>
            </w:r>
            <w:r w:rsidR="00837439" w:rsidRPr="00381698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3B3CFA" w:rsidRPr="001746E6" w:rsidTr="00A80063">
        <w:trPr>
          <w:trHeight w:val="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FA" w:rsidRPr="00381698" w:rsidRDefault="003B3CFA" w:rsidP="00A800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15 01 07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CFD" w:rsidRPr="00381698" w:rsidRDefault="00800CFD" w:rsidP="00A800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00CFD" w:rsidRPr="00381698" w:rsidRDefault="003B3CFA" w:rsidP="00A800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Opakowania ze szkła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FA" w:rsidRPr="00381698" w:rsidRDefault="00725E75" w:rsidP="00A8006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371,56</w:t>
            </w:r>
            <w:r w:rsidR="00837439" w:rsidRPr="00381698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122778" w:rsidRPr="001746E6" w:rsidTr="00800CFD">
        <w:trPr>
          <w:trHeight w:val="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778" w:rsidRPr="00381698" w:rsidRDefault="00122778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lastRenderedPageBreak/>
              <w:t>17 01 07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2778" w:rsidRPr="00381698" w:rsidRDefault="00CC6B66" w:rsidP="00CC6B66">
            <w:pPr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1698">
              <w:rPr>
                <w:rFonts w:ascii="Times New Roman" w:eastAsia="Times New Roman" w:hAnsi="Times New Roman" w:cs="Times New Roman"/>
                <w:lang w:eastAsia="pl-PL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778" w:rsidRPr="00381698" w:rsidRDefault="00725E75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12,48</w:t>
            </w:r>
            <w:r w:rsidR="00122778" w:rsidRPr="00381698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122778" w:rsidRPr="001746E6" w:rsidTr="00800CFD">
        <w:trPr>
          <w:trHeight w:val="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778" w:rsidRPr="00381698" w:rsidRDefault="00122778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20 01 01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CFD" w:rsidRPr="00381698" w:rsidRDefault="00800CFD" w:rsidP="00CC6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22778" w:rsidRPr="00381698" w:rsidRDefault="00CC6B66" w:rsidP="00CC6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381698">
              <w:rPr>
                <w:rFonts w:ascii="Times New Roman" w:eastAsia="Times New Roman" w:hAnsi="Times New Roman" w:cs="Times New Roman"/>
                <w:lang w:eastAsia="pl-PL"/>
              </w:rPr>
              <w:t>Papier i tektura</w:t>
            </w:r>
          </w:p>
          <w:p w:rsidR="00800CFD" w:rsidRPr="00381698" w:rsidRDefault="00800CFD" w:rsidP="00CC6B6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2778" w:rsidRPr="00381698" w:rsidRDefault="00725E75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2,100</w:t>
            </w:r>
            <w:r w:rsidR="00122778" w:rsidRPr="0038169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17CA4" w:rsidRPr="001746E6" w:rsidTr="00244E89">
        <w:trPr>
          <w:trHeight w:val="123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A4" w:rsidRPr="00381698" w:rsidRDefault="00717CA4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20 01 23*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4" w:rsidRPr="00381698" w:rsidRDefault="00717CA4" w:rsidP="00717CA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Urządzenia zawierające freony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A4" w:rsidRPr="00381698" w:rsidRDefault="00717CA4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7,4370</w:t>
            </w:r>
          </w:p>
        </w:tc>
      </w:tr>
      <w:tr w:rsidR="00717CA4" w:rsidRPr="001746E6" w:rsidTr="00244E89">
        <w:trPr>
          <w:trHeight w:val="123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A4" w:rsidRPr="00381698" w:rsidRDefault="00717CA4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20 01 34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CA4" w:rsidRPr="00381698" w:rsidRDefault="00717CA4" w:rsidP="00717CA4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Baterie i akumulatory inne niż wymienione w 20 01 33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7CA4" w:rsidRPr="00381698" w:rsidRDefault="00717CA4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0,1050</w:t>
            </w:r>
          </w:p>
        </w:tc>
      </w:tr>
      <w:tr w:rsidR="00837439" w:rsidRPr="001746E6" w:rsidTr="00800CFD">
        <w:trPr>
          <w:trHeight w:val="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81698" w:rsidRDefault="00837439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20 01 35*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CFD" w:rsidRPr="00381698" w:rsidRDefault="00800CFD" w:rsidP="00CC6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7439" w:rsidRPr="00381698" w:rsidRDefault="00837439" w:rsidP="00CC6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Zużyte urządzenia elektryczne i elektroniczne inne niż wymienione w 20 01 21 i 20 01 23 zawi</w:t>
            </w:r>
            <w:r w:rsidR="00CC6B66" w:rsidRPr="00381698">
              <w:rPr>
                <w:rFonts w:ascii="Times New Roman" w:hAnsi="Times New Roman" w:cs="Times New Roman"/>
              </w:rPr>
              <w:t>erające niebezpieczne składniki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81698" w:rsidRDefault="00725E75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7,893</w:t>
            </w:r>
            <w:r w:rsidR="00837439" w:rsidRPr="0038169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37439" w:rsidRPr="001746E6" w:rsidTr="00800CFD">
        <w:trPr>
          <w:trHeight w:val="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81698" w:rsidRDefault="00837439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20 01 36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CFD" w:rsidRPr="00381698" w:rsidRDefault="00800CFD" w:rsidP="00CC6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7439" w:rsidRPr="00381698" w:rsidRDefault="00837439" w:rsidP="00CC6B6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Zużyte urządzenia elektryczne i elektroniczne inne niż wymienione w</w:t>
            </w:r>
            <w:r w:rsidR="00CC6B66" w:rsidRPr="00381698">
              <w:rPr>
                <w:rFonts w:ascii="Times New Roman" w:hAnsi="Times New Roman" w:cs="Times New Roman"/>
              </w:rPr>
              <w:t xml:space="preserve"> </w:t>
            </w:r>
            <w:r w:rsidRPr="00381698">
              <w:rPr>
                <w:rFonts w:ascii="Times New Roman" w:hAnsi="Times New Roman" w:cs="Times New Roman"/>
              </w:rPr>
              <w:t>20 01 21, 20 01 23 i 20 01 35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81698" w:rsidRDefault="00725E75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6,5190</w:t>
            </w:r>
          </w:p>
        </w:tc>
      </w:tr>
      <w:tr w:rsidR="00837439" w:rsidRPr="001746E6" w:rsidTr="00800CFD">
        <w:trPr>
          <w:trHeight w:val="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81698" w:rsidRDefault="00837439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20 01 39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CFD" w:rsidRPr="00381698" w:rsidRDefault="00800CFD" w:rsidP="009623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37439" w:rsidRPr="00381698" w:rsidRDefault="00837439" w:rsidP="00962319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Tworzywa sztuczne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81698" w:rsidRDefault="00725E75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81,410</w:t>
            </w:r>
            <w:r w:rsidR="00837439" w:rsidRPr="0038169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B3CFA" w:rsidRPr="001746E6" w:rsidTr="00800CFD">
        <w:trPr>
          <w:trHeight w:val="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FA" w:rsidRPr="00381698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20 01 99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CFD" w:rsidRPr="00381698" w:rsidRDefault="00800CFD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3CFA" w:rsidRPr="00381698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Inne niewymienione frakcje zbierane w sposób selektywny</w:t>
            </w:r>
          </w:p>
          <w:p w:rsidR="003B3CFA" w:rsidRPr="00381698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(popiół</w:t>
            </w:r>
            <w:r w:rsidR="00725E75" w:rsidRPr="00381698">
              <w:rPr>
                <w:rFonts w:ascii="Times New Roman" w:eastAsia="Times New Roman" w:hAnsi="Times New Roman" w:cs="Times New Roman"/>
              </w:rPr>
              <w:t xml:space="preserve"> z palenisk domowych</w:t>
            </w:r>
            <w:r w:rsidRPr="00381698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FA" w:rsidRPr="00381698" w:rsidRDefault="00725E75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1163,87</w:t>
            </w:r>
            <w:r w:rsidR="00837439" w:rsidRPr="00381698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837439" w:rsidRPr="001746E6" w:rsidTr="00800CFD">
        <w:trPr>
          <w:trHeight w:val="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81698" w:rsidRDefault="00837439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20 02 01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CFD" w:rsidRPr="00381698" w:rsidRDefault="00800CFD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837439" w:rsidRPr="00381698" w:rsidRDefault="00837439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Odpady ulegające biodegradacji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7439" w:rsidRPr="00381698" w:rsidRDefault="00725E75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631,82</w:t>
            </w:r>
            <w:r w:rsidR="00837439" w:rsidRPr="00381698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3B3CFA" w:rsidRPr="001746E6" w:rsidTr="00800CFD">
        <w:trPr>
          <w:trHeight w:val="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FA" w:rsidRPr="00381698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20 02 03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CFD" w:rsidRPr="00381698" w:rsidRDefault="00800CFD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3CFA" w:rsidRPr="00381698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Inne odpady nieulegające biodegradacji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FA" w:rsidRPr="00381698" w:rsidRDefault="00717CA4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88,20</w:t>
            </w:r>
            <w:r w:rsidR="00837439" w:rsidRPr="00381698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3B3CFA" w:rsidRPr="00A24B97" w:rsidTr="00800CFD">
        <w:trPr>
          <w:trHeight w:val="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FA" w:rsidRPr="00381698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20 03 01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CFD" w:rsidRPr="00381698" w:rsidRDefault="00800CFD" w:rsidP="00800CF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B3CFA" w:rsidRPr="00381698" w:rsidRDefault="003B3CFA" w:rsidP="00800CFD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Niesegregowane</w:t>
            </w:r>
            <w:r w:rsidR="00800CFD" w:rsidRPr="00381698">
              <w:rPr>
                <w:rFonts w:ascii="Times New Roman" w:hAnsi="Times New Roman" w:cs="Times New Roman"/>
              </w:rPr>
              <w:t xml:space="preserve"> </w:t>
            </w:r>
            <w:r w:rsidRPr="00381698">
              <w:rPr>
                <w:rFonts w:ascii="Times New Roman" w:hAnsi="Times New Roman" w:cs="Times New Roman"/>
              </w:rPr>
              <w:t>(zmieszane)</w:t>
            </w:r>
            <w:r w:rsidR="00800CFD" w:rsidRPr="00381698">
              <w:rPr>
                <w:rFonts w:ascii="Times New Roman" w:hAnsi="Times New Roman" w:cs="Times New Roman"/>
              </w:rPr>
              <w:t xml:space="preserve"> </w:t>
            </w:r>
            <w:r w:rsidRPr="00381698">
              <w:rPr>
                <w:rFonts w:ascii="Times New Roman" w:hAnsi="Times New Roman" w:cs="Times New Roman"/>
              </w:rPr>
              <w:t>odpady komunalne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3CFA" w:rsidRPr="00381698" w:rsidRDefault="00717CA4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1 788,480</w:t>
            </w:r>
            <w:r w:rsidR="00837439" w:rsidRPr="0038169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3B3CFA" w:rsidRPr="001746E6" w:rsidTr="00800CFD">
        <w:trPr>
          <w:trHeight w:val="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CFA" w:rsidRPr="00381698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20 03 07</w:t>
            </w:r>
          </w:p>
        </w:tc>
        <w:tc>
          <w:tcPr>
            <w:tcW w:w="3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CFD" w:rsidRPr="00381698" w:rsidRDefault="00800CFD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3CFA" w:rsidRPr="00381698" w:rsidRDefault="003B3CFA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Odpady wielkogabarytowe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3CFA" w:rsidRPr="00381698" w:rsidRDefault="00717CA4" w:rsidP="0096231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156,5500</w:t>
            </w:r>
          </w:p>
        </w:tc>
      </w:tr>
    </w:tbl>
    <w:p w:rsidR="003B3CFA" w:rsidRPr="00564DD0" w:rsidRDefault="003B3CFA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1222C" w:rsidRPr="00564DD0" w:rsidRDefault="007275BD" w:rsidP="00CC6B66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>Tabela 2</w:t>
      </w:r>
      <w:r w:rsidR="00D1222C" w:rsidRPr="00381698">
        <w:rPr>
          <w:rFonts w:ascii="Times New Roman" w:hAnsi="Times New Roman" w:cs="Times New Roman"/>
          <w:sz w:val="24"/>
          <w:szCs w:val="24"/>
        </w:rPr>
        <w:t>. Informacja o masie poszczególnych frakcji odpadów zebranych w Punkcie Selektywnej Zbiórki Odpadów Komunalnych (</w:t>
      </w:r>
      <w:proofErr w:type="spellStart"/>
      <w:r w:rsidR="00D1222C" w:rsidRPr="00381698">
        <w:rPr>
          <w:rFonts w:ascii="Times New Roman" w:hAnsi="Times New Roman" w:cs="Times New Roman"/>
          <w:sz w:val="24"/>
          <w:szCs w:val="24"/>
        </w:rPr>
        <w:t>Pszok</w:t>
      </w:r>
      <w:proofErr w:type="spellEnd"/>
      <w:r w:rsidR="00D1222C" w:rsidRPr="00381698">
        <w:rPr>
          <w:rFonts w:ascii="Times New Roman" w:hAnsi="Times New Roman" w:cs="Times New Roman"/>
          <w:sz w:val="24"/>
          <w:szCs w:val="24"/>
        </w:rPr>
        <w:t>).</w:t>
      </w:r>
    </w:p>
    <w:tbl>
      <w:tblPr>
        <w:tblW w:w="10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1560"/>
        <w:gridCol w:w="4110"/>
        <w:gridCol w:w="2706"/>
      </w:tblGrid>
      <w:tr w:rsidR="00CC7D29" w:rsidRPr="001746E6" w:rsidTr="00DB75CC">
        <w:trPr>
          <w:trHeight w:val="58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Adres punktu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Kod odpadów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Rodzaj odpadów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C7D29" w:rsidRPr="00CC7D29" w:rsidRDefault="00CC7D2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D29">
              <w:rPr>
                <w:rFonts w:ascii="Times New Roman" w:eastAsia="Times New Roman" w:hAnsi="Times New Roman" w:cs="Times New Roman"/>
                <w:sz w:val="24"/>
                <w:szCs w:val="24"/>
              </w:rPr>
              <w:t>Masa zebranych odpadów komunalnych [Mg]</w:t>
            </w:r>
          </w:p>
        </w:tc>
      </w:tr>
      <w:tr w:rsidR="00B2227B" w:rsidRPr="001746E6" w:rsidTr="00D17F1E">
        <w:trPr>
          <w:trHeight w:val="615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7275B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Kłomnice</w:t>
            </w:r>
          </w:p>
          <w:p w:rsidR="00B2227B" w:rsidRPr="003109A0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ul. Częstochowska 177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 xml:space="preserve">15 01 01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Opakowania z papieru i tektury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0,6000</w:t>
            </w:r>
          </w:p>
        </w:tc>
      </w:tr>
      <w:tr w:rsidR="00B2227B" w:rsidRPr="001746E6" w:rsidTr="00244E89">
        <w:trPr>
          <w:trHeight w:val="615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1E4244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15 01 02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Opakowania z tworzyw sztucznych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11,7000</w:t>
            </w:r>
          </w:p>
        </w:tc>
      </w:tr>
      <w:tr w:rsidR="00B2227B" w:rsidRPr="001746E6" w:rsidTr="00D17F1E">
        <w:trPr>
          <w:trHeight w:val="882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1E4244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15 01 07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Opakowania ze szkła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1,0200</w:t>
            </w:r>
          </w:p>
        </w:tc>
      </w:tr>
      <w:tr w:rsidR="00B2227B" w:rsidRPr="001746E6" w:rsidTr="00D17F1E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1E4244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16 01 03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Zużyte opony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28,4200</w:t>
            </w:r>
          </w:p>
        </w:tc>
      </w:tr>
      <w:tr w:rsidR="00B2227B" w:rsidRPr="001746E6" w:rsidTr="00D17F1E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1E4244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17 01 01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 xml:space="preserve">Odpady betonu oraz gruz betonowy z rozbiórek </w:t>
            </w:r>
            <w:r w:rsidRPr="00381698">
              <w:rPr>
                <w:rFonts w:ascii="Times New Roman" w:eastAsia="Times New Roman" w:hAnsi="Times New Roman" w:cs="Times New Roman"/>
              </w:rPr>
              <w:br/>
              <w:t>i remontów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13,1200</w:t>
            </w:r>
          </w:p>
        </w:tc>
      </w:tr>
      <w:tr w:rsidR="00B2227B" w:rsidRPr="001746E6" w:rsidTr="00D17F1E">
        <w:trPr>
          <w:cantSplit/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1E4244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17 01 07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32,8200</w:t>
            </w:r>
          </w:p>
        </w:tc>
      </w:tr>
      <w:tr w:rsidR="00B2227B" w:rsidRPr="001746E6" w:rsidTr="00D17F1E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1E4244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452DD0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20 01 10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452DD0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  <w:lang w:eastAsia="pl-PL"/>
              </w:rPr>
              <w:t>Odzież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452DD0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0,1600</w:t>
            </w:r>
          </w:p>
        </w:tc>
      </w:tr>
      <w:tr w:rsidR="00B2227B" w:rsidRPr="001746E6" w:rsidTr="00D17F1E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1E4244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20 01 23*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Urządzenia zawierające freony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85347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3,1950</w:t>
            </w:r>
          </w:p>
        </w:tc>
      </w:tr>
      <w:tr w:rsidR="00B2227B" w:rsidRPr="001746E6" w:rsidTr="00D17F1E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1E4244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20 01 28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Farby, tusze, farby drukarskie, kleje, lepiszcze i żywice inne niż wymienione w 20 01 27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85347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0,2000</w:t>
            </w:r>
          </w:p>
        </w:tc>
      </w:tr>
      <w:tr w:rsidR="00B2227B" w:rsidRPr="001746E6" w:rsidTr="00D17F1E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1E4244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20 01 32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Leki inne niż wymienione w 20 01 31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85347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0,3</w:t>
            </w:r>
            <w:r w:rsidR="00B2227B" w:rsidRPr="00381698">
              <w:rPr>
                <w:rFonts w:ascii="Times New Roman" w:eastAsia="Times New Roman" w:hAnsi="Times New Roman" w:cs="Times New Roman"/>
              </w:rPr>
              <w:t>000</w:t>
            </w:r>
          </w:p>
        </w:tc>
      </w:tr>
      <w:tr w:rsidR="00B2227B" w:rsidRPr="001746E6" w:rsidTr="00D17F1E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1E4244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20 01 34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Baterie i akumulatory inne niż wymienione w 20 01 33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853479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0,1100</w:t>
            </w:r>
          </w:p>
        </w:tc>
      </w:tr>
      <w:tr w:rsidR="00B2227B" w:rsidRPr="001746E6" w:rsidTr="00D17F1E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1E4244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20 01 35*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 xml:space="preserve">Zużyte urządzenia elektryczne i elektroniczne inne niż wymienione </w:t>
            </w:r>
            <w:r w:rsidRPr="00381698">
              <w:rPr>
                <w:rFonts w:ascii="Times New Roman" w:eastAsia="Times New Roman" w:hAnsi="Times New Roman" w:cs="Times New Roman"/>
              </w:rPr>
              <w:br/>
              <w:t>w 20 01 21 i 20 01 23 zawierające niebezpieczne składniki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452DD0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4,800</w:t>
            </w:r>
            <w:r w:rsidR="00B2227B" w:rsidRPr="00381698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52DD0" w:rsidRPr="001746E6" w:rsidTr="00244E89">
        <w:trPr>
          <w:trHeight w:val="1259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D0" w:rsidRPr="001E4244" w:rsidRDefault="00452DD0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D0" w:rsidRPr="00381698" w:rsidRDefault="00452DD0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20 01 36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D0" w:rsidRPr="00381698" w:rsidRDefault="00452DD0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 xml:space="preserve">Zużyte urządzenia elektryczne i elektroniczne inne niż wymienione </w:t>
            </w:r>
            <w:r w:rsidRPr="00381698">
              <w:rPr>
                <w:rFonts w:ascii="Times New Roman" w:eastAsia="Times New Roman" w:hAnsi="Times New Roman" w:cs="Times New Roman"/>
              </w:rPr>
              <w:br/>
              <w:t xml:space="preserve">w 20 01 21, 20 01 23 </w:t>
            </w:r>
            <w:r w:rsidRPr="00381698">
              <w:rPr>
                <w:rFonts w:ascii="Times New Roman" w:eastAsia="Times New Roman" w:hAnsi="Times New Roman" w:cs="Times New Roman"/>
              </w:rPr>
              <w:br/>
              <w:t>i 20 01 35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DD0" w:rsidRPr="00381698" w:rsidRDefault="00452DD0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3,0850</w:t>
            </w:r>
          </w:p>
        </w:tc>
      </w:tr>
      <w:tr w:rsidR="00B2227B" w:rsidRPr="001746E6" w:rsidTr="00D17F1E">
        <w:trPr>
          <w:trHeight w:val="53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1E4244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20 02 01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Odpady ulegające biodegradacji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452DD0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21,36</w:t>
            </w:r>
            <w:r w:rsidR="00B2227B" w:rsidRPr="00381698">
              <w:rPr>
                <w:rFonts w:ascii="Times New Roman" w:eastAsia="Times New Roman" w:hAnsi="Times New Roman" w:cs="Times New Roman"/>
              </w:rPr>
              <w:t>00</w:t>
            </w:r>
          </w:p>
        </w:tc>
      </w:tr>
      <w:tr w:rsidR="00B2227B" w:rsidRPr="001746E6" w:rsidTr="00D17F1E">
        <w:trPr>
          <w:trHeight w:val="470"/>
          <w:jc w:val="center"/>
        </w:trPr>
        <w:tc>
          <w:tcPr>
            <w:tcW w:w="22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1E4244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20 03 07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B2227B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Odpady wielkogabarytowe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227B" w:rsidRPr="00381698" w:rsidRDefault="00452DD0" w:rsidP="008565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1698">
              <w:rPr>
                <w:rFonts w:ascii="Times New Roman" w:eastAsia="Times New Roman" w:hAnsi="Times New Roman" w:cs="Times New Roman"/>
              </w:rPr>
              <w:t>69,82</w:t>
            </w:r>
            <w:r w:rsidR="00B2227B" w:rsidRPr="00381698">
              <w:rPr>
                <w:rFonts w:ascii="Times New Roman" w:eastAsia="Times New Roman" w:hAnsi="Times New Roman" w:cs="Times New Roman"/>
              </w:rPr>
              <w:t>00</w:t>
            </w:r>
          </w:p>
        </w:tc>
      </w:tr>
    </w:tbl>
    <w:p w:rsidR="00957158" w:rsidRPr="00564DD0" w:rsidRDefault="00957158" w:rsidP="009265FB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E024B" w:rsidRDefault="00EE024B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2DD0" w:rsidRPr="00564DD0" w:rsidRDefault="00452DD0" w:rsidP="00F470A4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0397" w:rsidRPr="00381698" w:rsidRDefault="00381698" w:rsidP="003109A0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698">
        <w:rPr>
          <w:rFonts w:ascii="Times New Roman" w:hAnsi="Times New Roman" w:cs="Times New Roman"/>
          <w:b/>
          <w:sz w:val="28"/>
          <w:szCs w:val="28"/>
        </w:rPr>
        <w:lastRenderedPageBreak/>
        <w:t>POZIOM</w:t>
      </w:r>
      <w:r w:rsidR="00AB6913" w:rsidRPr="00381698">
        <w:rPr>
          <w:rFonts w:ascii="Times New Roman" w:hAnsi="Times New Roman" w:cs="Times New Roman"/>
          <w:b/>
          <w:sz w:val="28"/>
          <w:szCs w:val="28"/>
        </w:rPr>
        <w:t xml:space="preserve"> ODZYSKU</w:t>
      </w:r>
      <w:r w:rsidR="0069011C" w:rsidRPr="00381698">
        <w:rPr>
          <w:rFonts w:ascii="Times New Roman" w:hAnsi="Times New Roman" w:cs="Times New Roman"/>
          <w:b/>
          <w:sz w:val="28"/>
          <w:szCs w:val="28"/>
        </w:rPr>
        <w:t xml:space="preserve"> ORAZ ŁĄCZNA ILOŚĆ ODPADÓW KOMUNALNYCH WYTWORZONYCH NA TERENIE GMINY KŁOMNICE</w:t>
      </w:r>
    </w:p>
    <w:p w:rsidR="0069011C" w:rsidRPr="00381698" w:rsidRDefault="0069011C" w:rsidP="0069011C">
      <w:pPr>
        <w:pStyle w:val="Akapitzlist"/>
        <w:spacing w:line="36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5741" w:rsidRPr="00381698" w:rsidRDefault="004F1631" w:rsidP="0069011C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>Zgodnie z Rozporządzeni</w:t>
      </w:r>
      <w:r w:rsidR="00195387" w:rsidRPr="00381698">
        <w:rPr>
          <w:rFonts w:ascii="Times New Roman" w:hAnsi="Times New Roman" w:cs="Times New Roman"/>
          <w:sz w:val="24"/>
          <w:szCs w:val="24"/>
        </w:rPr>
        <w:t xml:space="preserve">em Ministra </w:t>
      </w:r>
      <w:r w:rsidR="00655741" w:rsidRPr="00381698">
        <w:rPr>
          <w:rFonts w:ascii="Times New Roman" w:hAnsi="Times New Roman" w:cs="Times New Roman"/>
          <w:sz w:val="24"/>
          <w:szCs w:val="24"/>
        </w:rPr>
        <w:t>Klimatu i Środowiska</w:t>
      </w:r>
      <w:r w:rsidR="00195387" w:rsidRPr="00381698">
        <w:rPr>
          <w:rFonts w:ascii="Times New Roman" w:hAnsi="Times New Roman" w:cs="Times New Roman"/>
          <w:sz w:val="24"/>
          <w:szCs w:val="24"/>
        </w:rPr>
        <w:t xml:space="preserve"> z dnia </w:t>
      </w:r>
      <w:r w:rsidR="00655741" w:rsidRPr="00381698">
        <w:rPr>
          <w:rFonts w:ascii="Times New Roman" w:hAnsi="Times New Roman" w:cs="Times New Roman"/>
          <w:sz w:val="24"/>
          <w:szCs w:val="24"/>
        </w:rPr>
        <w:t>3</w:t>
      </w:r>
      <w:r w:rsidR="00195387" w:rsidRPr="00381698">
        <w:rPr>
          <w:rFonts w:ascii="Times New Roman" w:hAnsi="Times New Roman" w:cs="Times New Roman"/>
          <w:sz w:val="24"/>
          <w:szCs w:val="24"/>
        </w:rPr>
        <w:t xml:space="preserve"> </w:t>
      </w:r>
      <w:r w:rsidR="00655741" w:rsidRPr="00381698">
        <w:rPr>
          <w:rFonts w:ascii="Times New Roman" w:hAnsi="Times New Roman" w:cs="Times New Roman"/>
          <w:sz w:val="24"/>
          <w:szCs w:val="24"/>
        </w:rPr>
        <w:t>sierpnia 2021</w:t>
      </w:r>
      <w:r w:rsidRPr="00381698">
        <w:rPr>
          <w:rFonts w:ascii="Times New Roman" w:hAnsi="Times New Roman" w:cs="Times New Roman"/>
          <w:sz w:val="24"/>
          <w:szCs w:val="24"/>
        </w:rPr>
        <w:t xml:space="preserve"> r. </w:t>
      </w:r>
      <w:r w:rsidR="00655741" w:rsidRPr="00381698">
        <w:rPr>
          <w:rFonts w:ascii="Times New Roman" w:hAnsi="Times New Roman" w:cs="Times New Roman"/>
          <w:sz w:val="24"/>
          <w:szCs w:val="24"/>
        </w:rPr>
        <w:br/>
      </w:r>
      <w:r w:rsidRPr="00381698">
        <w:rPr>
          <w:rFonts w:ascii="Times New Roman" w:hAnsi="Times New Roman" w:cs="Times New Roman"/>
          <w:sz w:val="24"/>
          <w:szCs w:val="24"/>
        </w:rPr>
        <w:t xml:space="preserve">w sprawie </w:t>
      </w:r>
      <w:r w:rsidR="00655741" w:rsidRPr="00381698">
        <w:rPr>
          <w:rFonts w:ascii="Times New Roman" w:hAnsi="Times New Roman" w:cs="Times New Roman"/>
          <w:sz w:val="24"/>
          <w:szCs w:val="24"/>
        </w:rPr>
        <w:t>sposobu obliczania poziomów przygotowania do ponownego użycia i recyklingu odpadów komunalnych (Dz. U. z 2021 r. poz. 1530)</w:t>
      </w:r>
      <w:r w:rsidR="0069011C" w:rsidRPr="00381698">
        <w:rPr>
          <w:rFonts w:ascii="Times New Roman" w:hAnsi="Times New Roman" w:cs="Times New Roman"/>
          <w:sz w:val="24"/>
          <w:szCs w:val="24"/>
        </w:rPr>
        <w:t xml:space="preserve"> </w:t>
      </w:r>
      <w:r w:rsidR="0069011C" w:rsidRPr="00381698">
        <w:rPr>
          <w:rFonts w:ascii="Times New Roman" w:hAnsi="Times New Roman" w:cs="Times New Roman"/>
          <w:b/>
          <w:sz w:val="24"/>
          <w:szCs w:val="24"/>
        </w:rPr>
        <w:t>poziom przygotowania do ponownego użycia i recyklingu odpadów komunalnych wyniósł w Gminie</w:t>
      </w:r>
      <w:r w:rsidR="00655741" w:rsidRPr="00381698">
        <w:rPr>
          <w:rFonts w:ascii="Times New Roman" w:hAnsi="Times New Roman" w:cs="Times New Roman"/>
          <w:b/>
          <w:sz w:val="24"/>
          <w:szCs w:val="24"/>
        </w:rPr>
        <w:t xml:space="preserve"> Kłomnice </w:t>
      </w:r>
      <w:r w:rsidR="00EA24DC" w:rsidRPr="00381698">
        <w:rPr>
          <w:rFonts w:ascii="Times New Roman" w:hAnsi="Times New Roman" w:cs="Times New Roman"/>
          <w:b/>
          <w:sz w:val="24"/>
          <w:szCs w:val="24"/>
        </w:rPr>
        <w:t>14,36</w:t>
      </w:r>
      <w:r w:rsidR="00655741" w:rsidRPr="00381698">
        <w:rPr>
          <w:rFonts w:ascii="Times New Roman" w:hAnsi="Times New Roman" w:cs="Times New Roman"/>
          <w:b/>
          <w:sz w:val="24"/>
          <w:szCs w:val="24"/>
        </w:rPr>
        <w:t xml:space="preserve"> %</w:t>
      </w:r>
    </w:p>
    <w:p w:rsidR="0069011C" w:rsidRPr="0026469C" w:rsidRDefault="0069011C" w:rsidP="00D17F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55741" w:rsidRPr="00381698" w:rsidRDefault="0069011C" w:rsidP="00D17F1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 xml:space="preserve">W roku 2021 </w:t>
      </w:r>
      <w:r w:rsidR="00F1626A" w:rsidRPr="00381698">
        <w:rPr>
          <w:rFonts w:ascii="Times New Roman" w:hAnsi="Times New Roman" w:cs="Times New Roman"/>
          <w:sz w:val="24"/>
          <w:szCs w:val="24"/>
        </w:rPr>
        <w:t>przetwarzaniu poddano następującą ilość odebranych na terenie Gminy Kłomnice odpadów komunalnych:</w:t>
      </w:r>
    </w:p>
    <w:p w:rsidR="00F1626A" w:rsidRPr="00381698" w:rsidRDefault="00F1626A" w:rsidP="00F1626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</w:rPr>
        <w:t>Niesegregowane (zmieszane) odpady komunalne o kodzie 20 03 01 – 1 788,48 Mg z czego składowaniu poddano 0,00 Mg,</w:t>
      </w:r>
    </w:p>
    <w:p w:rsidR="00F1626A" w:rsidRPr="00381698" w:rsidRDefault="00F1626A" w:rsidP="00F1626A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</w:rPr>
        <w:t>Innym procesom niż składowanie poddano  1 788,48 Mg niesegregowanych (zmieszanych) odpadów komunalnych,</w:t>
      </w:r>
    </w:p>
    <w:p w:rsidR="00F1626A" w:rsidRPr="00381698" w:rsidRDefault="001A5FDD" w:rsidP="0001757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</w:rPr>
        <w:t xml:space="preserve">Masa odebranych i zebranych w sposób </w:t>
      </w:r>
      <w:r w:rsidR="0001757D" w:rsidRPr="00381698">
        <w:rPr>
          <w:rFonts w:ascii="Times New Roman" w:hAnsi="Times New Roman" w:cs="Times New Roman"/>
        </w:rPr>
        <w:t>selektywny odpadó</w:t>
      </w:r>
      <w:r w:rsidR="00971AB1" w:rsidRPr="00381698">
        <w:rPr>
          <w:rFonts w:ascii="Times New Roman" w:hAnsi="Times New Roman" w:cs="Times New Roman"/>
        </w:rPr>
        <w:t xml:space="preserve">w komunalnych, przekazanych do instalacji komunalnych celem zagospodarowania </w:t>
      </w:r>
      <w:r w:rsidR="0001757D" w:rsidRPr="00381698">
        <w:rPr>
          <w:rFonts w:ascii="Times New Roman" w:hAnsi="Times New Roman" w:cs="Times New Roman"/>
        </w:rPr>
        <w:t xml:space="preserve">– </w:t>
      </w:r>
      <w:r w:rsidR="00971AB1" w:rsidRPr="00381698">
        <w:rPr>
          <w:rFonts w:ascii="Times New Roman" w:hAnsi="Times New Roman" w:cs="Times New Roman"/>
        </w:rPr>
        <w:t>2 968,734 Mg,</w:t>
      </w:r>
    </w:p>
    <w:p w:rsidR="00971AB1" w:rsidRPr="00381698" w:rsidRDefault="00971AB1" w:rsidP="00EA24DC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</w:rPr>
        <w:t xml:space="preserve">Masa odpadów przygotowanych do ponownego użycia i poddanych recyklingowi – </w:t>
      </w:r>
      <w:r w:rsidR="00EA24DC" w:rsidRPr="00381698">
        <w:rPr>
          <w:rFonts w:ascii="Times New Roman" w:hAnsi="Times New Roman" w:cs="Times New Roman"/>
        </w:rPr>
        <w:t>683,1745</w:t>
      </w:r>
      <w:r w:rsidRPr="00381698">
        <w:rPr>
          <w:rFonts w:ascii="Times New Roman" w:hAnsi="Times New Roman" w:cs="Times New Roman"/>
        </w:rPr>
        <w:t>Mg,</w:t>
      </w:r>
    </w:p>
    <w:p w:rsidR="00971AB1" w:rsidRPr="00381698" w:rsidRDefault="00971AB1" w:rsidP="00971AB1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</w:rPr>
        <w:t xml:space="preserve">Łączna masa zebranych </w:t>
      </w:r>
      <w:r w:rsidR="0026469C" w:rsidRPr="00381698">
        <w:rPr>
          <w:rFonts w:ascii="Times New Roman" w:hAnsi="Times New Roman" w:cs="Times New Roman"/>
        </w:rPr>
        <w:t xml:space="preserve">odpadów </w:t>
      </w:r>
      <w:r w:rsidRPr="00381698">
        <w:rPr>
          <w:rFonts w:ascii="Times New Roman" w:hAnsi="Times New Roman" w:cs="Times New Roman"/>
        </w:rPr>
        <w:t>w Punkcie Selektywnej Zbiórki Odpadów K</w:t>
      </w:r>
      <w:r w:rsidR="0026469C" w:rsidRPr="00381698">
        <w:rPr>
          <w:rFonts w:ascii="Times New Roman" w:hAnsi="Times New Roman" w:cs="Times New Roman"/>
        </w:rPr>
        <w:t>omunalnych 190,71 Mg.</w:t>
      </w:r>
    </w:p>
    <w:p w:rsidR="006B0397" w:rsidRPr="003109A0" w:rsidRDefault="006B0397" w:rsidP="005D7F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0397" w:rsidRPr="003109A0" w:rsidRDefault="006B0397" w:rsidP="005D7FD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23B8B" w:rsidRDefault="00723B8B" w:rsidP="00723B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6D0" w:rsidRDefault="006E56D0" w:rsidP="00723B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6D0" w:rsidRDefault="006E56D0" w:rsidP="00723B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6D0" w:rsidRDefault="006E56D0" w:rsidP="00723B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56D0" w:rsidRDefault="006E56D0" w:rsidP="00723B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469C" w:rsidRPr="00564DD0" w:rsidRDefault="0026469C" w:rsidP="00723B8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CD7" w:rsidRPr="00381698" w:rsidRDefault="007E0CD7" w:rsidP="005D7FD5">
      <w:pPr>
        <w:pStyle w:val="Akapitzlist"/>
        <w:numPr>
          <w:ilvl w:val="0"/>
          <w:numId w:val="9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698">
        <w:rPr>
          <w:rFonts w:ascii="Times New Roman" w:hAnsi="Times New Roman" w:cs="Times New Roman"/>
          <w:b/>
          <w:sz w:val="28"/>
          <w:szCs w:val="28"/>
        </w:rPr>
        <w:lastRenderedPageBreak/>
        <w:t>GOSPODARKA ODPADAMI NA TERENIE GMINY KŁOMNICE</w:t>
      </w:r>
    </w:p>
    <w:p w:rsidR="00644021" w:rsidRPr="00381698" w:rsidRDefault="00644021" w:rsidP="005D7FD5">
      <w:pPr>
        <w:pStyle w:val="Akapitzlist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63198" w:rsidRPr="00381698" w:rsidRDefault="00D63198" w:rsidP="005D7FD5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698">
        <w:rPr>
          <w:rFonts w:ascii="Times New Roman" w:hAnsi="Times New Roman" w:cs="Times New Roman"/>
          <w:b/>
          <w:sz w:val="24"/>
          <w:szCs w:val="24"/>
        </w:rPr>
        <w:t>Wpis do rejestru działalności regulowanej w zakresie odbierania odpadów komunalnych.</w:t>
      </w:r>
    </w:p>
    <w:p w:rsidR="00372F77" w:rsidRPr="00381698" w:rsidRDefault="00372F77" w:rsidP="005D7FD5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456" w:rsidRPr="00381698" w:rsidRDefault="00B5387C" w:rsidP="00453F98">
      <w:pPr>
        <w:pStyle w:val="Akapitzlist"/>
        <w:spacing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>W 2021</w:t>
      </w:r>
      <w:r w:rsidR="00D63198" w:rsidRPr="00381698">
        <w:rPr>
          <w:rFonts w:ascii="Times New Roman" w:hAnsi="Times New Roman" w:cs="Times New Roman"/>
          <w:sz w:val="24"/>
          <w:szCs w:val="24"/>
        </w:rPr>
        <w:t xml:space="preserve"> roku zezwolenie na odbieranie odpadów komunalny</w:t>
      </w:r>
      <w:r w:rsidR="00372F77" w:rsidRPr="00381698">
        <w:rPr>
          <w:rFonts w:ascii="Times New Roman" w:hAnsi="Times New Roman" w:cs="Times New Roman"/>
          <w:sz w:val="24"/>
          <w:szCs w:val="24"/>
        </w:rPr>
        <w:t>ch od właścicieli nieruchomości,</w:t>
      </w:r>
      <w:r w:rsidR="00D63198" w:rsidRPr="00381698">
        <w:rPr>
          <w:rFonts w:ascii="Times New Roman" w:hAnsi="Times New Roman" w:cs="Times New Roman"/>
          <w:sz w:val="24"/>
          <w:szCs w:val="24"/>
        </w:rPr>
        <w:t xml:space="preserve"> po uprzednim uzyskaniu wpisu do rejestru działalności regulowanej </w:t>
      </w:r>
      <w:r w:rsidR="00372F77" w:rsidRPr="00381698">
        <w:rPr>
          <w:rFonts w:ascii="Times New Roman" w:hAnsi="Times New Roman" w:cs="Times New Roman"/>
          <w:sz w:val="24"/>
          <w:szCs w:val="24"/>
        </w:rPr>
        <w:br/>
      </w:r>
      <w:r w:rsidR="00D63198" w:rsidRPr="00381698">
        <w:rPr>
          <w:rFonts w:ascii="Times New Roman" w:hAnsi="Times New Roman" w:cs="Times New Roman"/>
          <w:sz w:val="24"/>
          <w:szCs w:val="24"/>
        </w:rPr>
        <w:t xml:space="preserve">w zakresie odbierania odpadów komunalnych </w:t>
      </w:r>
      <w:r w:rsidR="00723B8B" w:rsidRPr="00381698">
        <w:rPr>
          <w:rFonts w:ascii="Times New Roman" w:hAnsi="Times New Roman" w:cs="Times New Roman"/>
          <w:sz w:val="24"/>
          <w:szCs w:val="24"/>
        </w:rPr>
        <w:t>na terenie G</w:t>
      </w:r>
      <w:r w:rsidR="00755456" w:rsidRPr="00381698">
        <w:rPr>
          <w:rFonts w:ascii="Times New Roman" w:hAnsi="Times New Roman" w:cs="Times New Roman"/>
          <w:sz w:val="24"/>
          <w:szCs w:val="24"/>
        </w:rPr>
        <w:t>miny Kłomnice</w:t>
      </w:r>
      <w:r w:rsidR="00372F77" w:rsidRPr="00381698">
        <w:rPr>
          <w:rFonts w:ascii="Times New Roman" w:hAnsi="Times New Roman" w:cs="Times New Roman"/>
          <w:sz w:val="24"/>
          <w:szCs w:val="24"/>
        </w:rPr>
        <w:t>,</w:t>
      </w:r>
      <w:r w:rsidR="00755456" w:rsidRPr="00381698">
        <w:rPr>
          <w:rFonts w:ascii="Times New Roman" w:hAnsi="Times New Roman" w:cs="Times New Roman"/>
          <w:sz w:val="24"/>
          <w:szCs w:val="24"/>
        </w:rPr>
        <w:t xml:space="preserve"> posiadały następujące podmioty:</w:t>
      </w:r>
    </w:p>
    <w:p w:rsidR="00755456" w:rsidRPr="00381698" w:rsidRDefault="00755456" w:rsidP="00453F98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Strach i Synowie, ul. Bór 169, 42-202 Częstochowa,</w:t>
      </w:r>
    </w:p>
    <w:p w:rsidR="00723B8B" w:rsidRPr="00381698" w:rsidRDefault="00755456" w:rsidP="00453F98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Wywóz Nieczystości oraz Przewóz Ładunków, Wi</w:t>
      </w:r>
      <w:r w:rsidR="003E35C2" w:rsidRPr="00381698">
        <w:rPr>
          <w:rFonts w:ascii="Times New Roman" w:hAnsi="Times New Roman" w:cs="Times New Roman"/>
          <w:sz w:val="24"/>
        </w:rPr>
        <w:t xml:space="preserve">esław Strach, ul. Bór 169, </w:t>
      </w:r>
    </w:p>
    <w:p w:rsidR="00755456" w:rsidRPr="00381698" w:rsidRDefault="003E35C2" w:rsidP="000A0EE3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42-202</w:t>
      </w:r>
      <w:r w:rsidR="00755456" w:rsidRPr="00381698">
        <w:rPr>
          <w:rFonts w:ascii="Times New Roman" w:hAnsi="Times New Roman" w:cs="Times New Roman"/>
          <w:sz w:val="24"/>
        </w:rPr>
        <w:t xml:space="preserve"> Częstochowa,</w:t>
      </w:r>
    </w:p>
    <w:p w:rsidR="00755456" w:rsidRPr="00381698" w:rsidRDefault="00755456" w:rsidP="00453F98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Zakład Oczyszczania Miasta, Zbigniew Strach, Korzonek 98, 42-274 Konopiska,</w:t>
      </w:r>
    </w:p>
    <w:p w:rsidR="005D075B" w:rsidRPr="00381698" w:rsidRDefault="00755456" w:rsidP="00453F98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 xml:space="preserve">REMONDIS Sp. z o.o., </w:t>
      </w:r>
      <w:r w:rsidR="005D075B" w:rsidRPr="00381698">
        <w:rPr>
          <w:rFonts w:ascii="Times New Roman" w:hAnsi="Times New Roman" w:cs="Times New Roman"/>
          <w:sz w:val="24"/>
        </w:rPr>
        <w:t xml:space="preserve">ul. Zawodzie 18, 02-981 Warszawa, Oddział w Częstochowie, </w:t>
      </w:r>
    </w:p>
    <w:p w:rsidR="005D075B" w:rsidRPr="00381698" w:rsidRDefault="00755456" w:rsidP="00453F98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 xml:space="preserve">ul. Radomska 12, 42-200 Częstochowa, </w:t>
      </w:r>
    </w:p>
    <w:p w:rsidR="007E0CD7" w:rsidRPr="00381698" w:rsidRDefault="007E0CD7" w:rsidP="00453F98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 xml:space="preserve">PZOM Strach, Spółka z ograniczoną odpowiedzialnością, Spółka komandytowa, </w:t>
      </w:r>
    </w:p>
    <w:p w:rsidR="00755456" w:rsidRPr="00381698" w:rsidRDefault="007E0CD7" w:rsidP="00453F98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 xml:space="preserve">ul. Przemysłowa 7, 42-274 Konopiska, </w:t>
      </w:r>
    </w:p>
    <w:p w:rsidR="00723B8B" w:rsidRPr="00381698" w:rsidRDefault="007E0CD7" w:rsidP="00453F98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Firma Handlowo- Usługowa, Andrzej Bajor, ul. Sadowa 10, 42-244 Mstów,</w:t>
      </w:r>
      <w:r w:rsidR="00A12805" w:rsidRPr="00381698">
        <w:rPr>
          <w:rFonts w:ascii="Times New Roman" w:hAnsi="Times New Roman" w:cs="Times New Roman"/>
          <w:sz w:val="24"/>
        </w:rPr>
        <w:t xml:space="preserve"> </w:t>
      </w:r>
    </w:p>
    <w:p w:rsidR="00A12805" w:rsidRPr="00381698" w:rsidRDefault="00A12805" w:rsidP="00453F98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 xml:space="preserve">Oddział w Częstochowie, ul. Ogrodowa 64a, 42-202 Częstochowa, </w:t>
      </w:r>
    </w:p>
    <w:p w:rsidR="00723B8B" w:rsidRPr="00381698" w:rsidRDefault="00A12805" w:rsidP="00453F98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  <w:szCs w:val="20"/>
        </w:rPr>
        <w:t xml:space="preserve">EKO-SYSTEM BIS Spółka z ograniczoną odpowiedzialnością, Spółka komandytowa, </w:t>
      </w:r>
    </w:p>
    <w:p w:rsidR="00EA6F0E" w:rsidRPr="00381698" w:rsidRDefault="00A12805" w:rsidP="00B5387C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  <w:szCs w:val="20"/>
        </w:rPr>
        <w:t>ul. Przemysłowa 7, 42-274 Konopiska,</w:t>
      </w:r>
    </w:p>
    <w:p w:rsidR="00723B8B" w:rsidRPr="00381698" w:rsidRDefault="0001463D" w:rsidP="00453F98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„ZOM STRACH”, Spółka z ograniczoną odpowiedzialnością, ul</w:t>
      </w:r>
      <w:r w:rsidR="00281179" w:rsidRPr="00381698">
        <w:rPr>
          <w:rFonts w:ascii="Times New Roman" w:hAnsi="Times New Roman" w:cs="Times New Roman"/>
          <w:sz w:val="24"/>
        </w:rPr>
        <w:t xml:space="preserve">. Gminna 75, </w:t>
      </w:r>
    </w:p>
    <w:p w:rsidR="00281179" w:rsidRPr="00381698" w:rsidRDefault="00281179" w:rsidP="00B5387C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42-221 Częstochowa,</w:t>
      </w:r>
    </w:p>
    <w:p w:rsidR="00C85611" w:rsidRPr="00381698" w:rsidRDefault="00C85611" w:rsidP="00453F98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P.H.U. „REKO”, Jakub Ciupiński, ul. Jana Pawła II 104, 42-300 Myszków,</w:t>
      </w:r>
    </w:p>
    <w:p w:rsidR="00C85611" w:rsidRPr="00381698" w:rsidRDefault="005D196B" w:rsidP="00453F98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 xml:space="preserve">FCC Polska Sp. z o.o., ul. Lecha 10, 41-800 Zabrze, </w:t>
      </w:r>
    </w:p>
    <w:p w:rsidR="005D196B" w:rsidRPr="00381698" w:rsidRDefault="005D196B" w:rsidP="00453F98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 xml:space="preserve">PAVER Sp. z o.o., Kuzki 65, 29-100 Włoszczowa, </w:t>
      </w:r>
    </w:p>
    <w:p w:rsidR="006E56D0" w:rsidRPr="00381698" w:rsidRDefault="005D196B" w:rsidP="00453F98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 xml:space="preserve">Przedsiębiorstwo Wielobranżowe Mirosław Olejarczyk, </w:t>
      </w:r>
      <w:r w:rsidR="00B5546E" w:rsidRPr="00381698">
        <w:rPr>
          <w:rFonts w:ascii="Times New Roman" w:hAnsi="Times New Roman" w:cs="Times New Roman"/>
          <w:sz w:val="24"/>
        </w:rPr>
        <w:t>Wola Jachowa 94 A, 26-008 Górno</w:t>
      </w:r>
    </w:p>
    <w:p w:rsidR="006E56D0" w:rsidRPr="00381698" w:rsidRDefault="006E56D0" w:rsidP="00453F98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</w:rPr>
        <w:t>FCC Lubliniec Sp. z o. o., ul. Przemysłowa 5, 42-700 Lubliniec</w:t>
      </w:r>
    </w:p>
    <w:p w:rsidR="000A0EE3" w:rsidRPr="00381698" w:rsidRDefault="000A0EE3" w:rsidP="00453F98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proofErr w:type="spellStart"/>
      <w:r w:rsidRPr="00381698">
        <w:rPr>
          <w:rFonts w:ascii="Times New Roman" w:hAnsi="Times New Roman" w:cs="Times New Roman"/>
          <w:sz w:val="24"/>
        </w:rPr>
        <w:t>PreZero</w:t>
      </w:r>
      <w:proofErr w:type="spellEnd"/>
      <w:r w:rsidRPr="00381698">
        <w:rPr>
          <w:rFonts w:ascii="Times New Roman" w:hAnsi="Times New Roman" w:cs="Times New Roman"/>
          <w:sz w:val="24"/>
        </w:rPr>
        <w:t xml:space="preserve"> Małopolska Sp. z o.o., ul. Kosiarzy 5a, 30 -731 Kraków,</w:t>
      </w:r>
    </w:p>
    <w:p w:rsidR="000A0EE3" w:rsidRPr="00381698" w:rsidRDefault="000A0EE3" w:rsidP="00453F98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 xml:space="preserve">EKOPRO Sp. z o.o., ul. Kopalniana 14A/114, 01-321Warszawa, </w:t>
      </w:r>
    </w:p>
    <w:p w:rsidR="000A0EE3" w:rsidRPr="00381698" w:rsidRDefault="000A0EE3" w:rsidP="00453F98">
      <w:pPr>
        <w:pStyle w:val="Akapitzlist"/>
        <w:numPr>
          <w:ilvl w:val="0"/>
          <w:numId w:val="5"/>
        </w:numPr>
        <w:spacing w:line="276" w:lineRule="auto"/>
        <w:ind w:left="0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 xml:space="preserve">PBI </w:t>
      </w:r>
      <w:proofErr w:type="spellStart"/>
      <w:r w:rsidRPr="00381698">
        <w:rPr>
          <w:rFonts w:ascii="Times New Roman" w:hAnsi="Times New Roman" w:cs="Times New Roman"/>
          <w:sz w:val="24"/>
        </w:rPr>
        <w:t>Sp.j</w:t>
      </w:r>
      <w:proofErr w:type="spellEnd"/>
      <w:r w:rsidRPr="00381698">
        <w:rPr>
          <w:rFonts w:ascii="Times New Roman" w:hAnsi="Times New Roman" w:cs="Times New Roman"/>
          <w:sz w:val="24"/>
        </w:rPr>
        <w:t xml:space="preserve">. Sławomir </w:t>
      </w:r>
      <w:proofErr w:type="spellStart"/>
      <w:r w:rsidRPr="00381698">
        <w:rPr>
          <w:rFonts w:ascii="Times New Roman" w:hAnsi="Times New Roman" w:cs="Times New Roman"/>
          <w:sz w:val="24"/>
        </w:rPr>
        <w:t>Bełtowski</w:t>
      </w:r>
      <w:proofErr w:type="spellEnd"/>
      <w:r w:rsidRPr="00381698">
        <w:rPr>
          <w:rFonts w:ascii="Times New Roman" w:hAnsi="Times New Roman" w:cs="Times New Roman"/>
          <w:sz w:val="24"/>
        </w:rPr>
        <w:t>, Tomasz Ryś, Al. Pokoju 48, 42-202 Częstochowa.</w:t>
      </w:r>
    </w:p>
    <w:p w:rsidR="00F470A4" w:rsidRDefault="00F470A4" w:rsidP="00372F77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961151" w:rsidRPr="00564DD0" w:rsidRDefault="00961151" w:rsidP="00372F77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961151" w:rsidRDefault="00961151" w:rsidP="0096115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6E56D0" w:rsidRDefault="006E56D0" w:rsidP="0096115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0A0EE3" w:rsidRDefault="000A0EE3" w:rsidP="0096115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0A0EE3" w:rsidRDefault="000A0EE3" w:rsidP="0096115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0A0EE3" w:rsidRDefault="000A0EE3" w:rsidP="0096115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0A0EE3" w:rsidRDefault="000A0EE3" w:rsidP="00961151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</w:rPr>
      </w:pPr>
    </w:p>
    <w:p w:rsidR="005A39ED" w:rsidRPr="00381698" w:rsidRDefault="007E0CD7" w:rsidP="006A0C2D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b/>
          <w:sz w:val="24"/>
        </w:rPr>
        <w:lastRenderedPageBreak/>
        <w:t>Odbiór, transport i zagospodarowanie odpadów komunalnych</w:t>
      </w:r>
      <w:r w:rsidR="006F1932" w:rsidRPr="00381698">
        <w:rPr>
          <w:rFonts w:ascii="Times New Roman" w:hAnsi="Times New Roman" w:cs="Times New Roman"/>
          <w:b/>
          <w:sz w:val="24"/>
        </w:rPr>
        <w:t xml:space="preserve"> od właścicieli </w:t>
      </w:r>
      <w:r w:rsidR="005A39ED" w:rsidRPr="00381698">
        <w:rPr>
          <w:rFonts w:ascii="Times New Roman" w:hAnsi="Times New Roman" w:cs="Times New Roman"/>
          <w:b/>
          <w:sz w:val="24"/>
        </w:rPr>
        <w:t>nieruchomości zamieszkałych</w:t>
      </w:r>
    </w:p>
    <w:p w:rsidR="006E56D0" w:rsidRPr="00381698" w:rsidRDefault="00515007" w:rsidP="006A0C2D">
      <w:pPr>
        <w:pStyle w:val="Akapitzlist"/>
        <w:spacing w:line="276" w:lineRule="auto"/>
        <w:ind w:left="0" w:firstLine="709"/>
        <w:jc w:val="both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W 2021</w:t>
      </w:r>
      <w:r w:rsidR="005A39ED" w:rsidRPr="00381698">
        <w:rPr>
          <w:rFonts w:ascii="Times New Roman" w:hAnsi="Times New Roman" w:cs="Times New Roman"/>
          <w:sz w:val="24"/>
        </w:rPr>
        <w:t xml:space="preserve"> roku odpady komunalne odbierane były od właścicieli nieruchomości zamieszk</w:t>
      </w:r>
      <w:r w:rsidR="0079404E" w:rsidRPr="00381698">
        <w:rPr>
          <w:rFonts w:ascii="Times New Roman" w:hAnsi="Times New Roman" w:cs="Times New Roman"/>
          <w:sz w:val="24"/>
        </w:rPr>
        <w:t>ałych przez</w:t>
      </w:r>
      <w:r w:rsidRPr="00381698">
        <w:rPr>
          <w:rFonts w:ascii="Times New Roman" w:hAnsi="Times New Roman" w:cs="Times New Roman"/>
          <w:sz w:val="24"/>
        </w:rPr>
        <w:t xml:space="preserve"> </w:t>
      </w:r>
      <w:r w:rsidR="006E56D0" w:rsidRPr="00381698">
        <w:rPr>
          <w:rFonts w:ascii="Times New Roman" w:hAnsi="Times New Roman"/>
          <w:b/>
          <w:sz w:val="24"/>
          <w:szCs w:val="24"/>
        </w:rPr>
        <w:t>FCC Polska Sp. z o .o., ul. Lecha 10, 41-800 Zabrze</w:t>
      </w:r>
      <w:r w:rsidRPr="00381698">
        <w:rPr>
          <w:rFonts w:ascii="Times New Roman" w:hAnsi="Times New Roman"/>
          <w:b/>
          <w:sz w:val="24"/>
          <w:szCs w:val="24"/>
        </w:rPr>
        <w:t>.</w:t>
      </w:r>
    </w:p>
    <w:p w:rsidR="0079404E" w:rsidRPr="00381698" w:rsidRDefault="0079404E" w:rsidP="006F1932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644021" w:rsidRPr="00381698" w:rsidRDefault="00644021" w:rsidP="006A0C2D">
      <w:pPr>
        <w:spacing w:after="36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381698">
        <w:rPr>
          <w:rFonts w:ascii="Times New Roman" w:hAnsi="Times New Roman" w:cs="Times New Roman"/>
          <w:b/>
          <w:sz w:val="24"/>
        </w:rPr>
        <w:t xml:space="preserve">Wywóz nieczystości stałych z budynków komunalnych, użyteczności publicznych </w:t>
      </w:r>
      <w:r w:rsidR="00A655D4" w:rsidRPr="00381698">
        <w:rPr>
          <w:rFonts w:ascii="Times New Roman" w:hAnsi="Times New Roman" w:cs="Times New Roman"/>
          <w:b/>
          <w:sz w:val="24"/>
        </w:rPr>
        <w:br/>
      </w:r>
      <w:r w:rsidRPr="00381698">
        <w:rPr>
          <w:rFonts w:ascii="Times New Roman" w:hAnsi="Times New Roman" w:cs="Times New Roman"/>
          <w:b/>
          <w:sz w:val="24"/>
        </w:rPr>
        <w:t>oraz innych nieruchomości będących własnością Gminy Kłomnice</w:t>
      </w:r>
      <w:r w:rsidR="006A0C2D" w:rsidRPr="00381698">
        <w:rPr>
          <w:rFonts w:ascii="Times New Roman" w:hAnsi="Times New Roman" w:cs="Times New Roman"/>
          <w:b/>
          <w:sz w:val="24"/>
        </w:rPr>
        <w:tab/>
      </w:r>
      <w:r w:rsidR="006A0C2D" w:rsidRPr="00381698">
        <w:rPr>
          <w:rFonts w:ascii="Times New Roman" w:hAnsi="Times New Roman" w:cs="Times New Roman"/>
          <w:b/>
          <w:sz w:val="24"/>
        </w:rPr>
        <w:tab/>
      </w:r>
      <w:r w:rsidR="006A0C2D" w:rsidRPr="00381698">
        <w:rPr>
          <w:rFonts w:ascii="Times New Roman" w:hAnsi="Times New Roman" w:cs="Times New Roman"/>
          <w:b/>
          <w:sz w:val="24"/>
        </w:rPr>
        <w:tab/>
      </w:r>
      <w:r w:rsidR="000B57CE" w:rsidRPr="00381698">
        <w:rPr>
          <w:rFonts w:ascii="Times New Roman" w:hAnsi="Times New Roman" w:cs="Times New Roman"/>
          <w:sz w:val="24"/>
        </w:rPr>
        <w:t>G</w:t>
      </w:r>
      <w:r w:rsidR="00515007" w:rsidRPr="00381698">
        <w:rPr>
          <w:rFonts w:ascii="Times New Roman" w:hAnsi="Times New Roman" w:cs="Times New Roman"/>
          <w:sz w:val="24"/>
        </w:rPr>
        <w:t>mina Kłomnice w 2021</w:t>
      </w:r>
      <w:r w:rsidRPr="00381698">
        <w:rPr>
          <w:rFonts w:ascii="Times New Roman" w:hAnsi="Times New Roman" w:cs="Times New Roman"/>
          <w:sz w:val="24"/>
        </w:rPr>
        <w:t xml:space="preserve"> roku posiadała zawartą umowę z firmą Remondis Sp. z o.o. </w:t>
      </w:r>
      <w:r w:rsidR="006A0C2D" w:rsidRPr="00381698">
        <w:rPr>
          <w:rFonts w:ascii="Times New Roman" w:hAnsi="Times New Roman" w:cs="Times New Roman"/>
          <w:sz w:val="24"/>
        </w:rPr>
        <w:br/>
      </w:r>
      <w:r w:rsidR="00314CAD" w:rsidRPr="00381698">
        <w:rPr>
          <w:rFonts w:ascii="Times New Roman" w:hAnsi="Times New Roman" w:cs="Times New Roman"/>
          <w:sz w:val="24"/>
        </w:rPr>
        <w:t>z siedzibą w 02-981 Warszawa, przy ul. Zawodzie 16</w:t>
      </w:r>
      <w:r w:rsidR="006F1932" w:rsidRPr="00381698">
        <w:rPr>
          <w:rFonts w:ascii="Times New Roman" w:hAnsi="Times New Roman" w:cs="Times New Roman"/>
          <w:sz w:val="24"/>
        </w:rPr>
        <w:t>,</w:t>
      </w:r>
      <w:r w:rsidRPr="00381698">
        <w:rPr>
          <w:rFonts w:ascii="Times New Roman" w:hAnsi="Times New Roman" w:cs="Times New Roman"/>
          <w:sz w:val="24"/>
        </w:rPr>
        <w:t xml:space="preserve"> na wywóz odpadów komunalnych</w:t>
      </w:r>
      <w:r w:rsidR="003112D6" w:rsidRPr="00381698">
        <w:rPr>
          <w:rFonts w:ascii="Times New Roman" w:hAnsi="Times New Roman" w:cs="Times New Roman"/>
          <w:sz w:val="24"/>
        </w:rPr>
        <w:t xml:space="preserve"> z</w:t>
      </w:r>
      <w:r w:rsidRPr="00381698">
        <w:rPr>
          <w:rFonts w:ascii="Times New Roman" w:hAnsi="Times New Roman" w:cs="Times New Roman"/>
          <w:sz w:val="24"/>
        </w:rPr>
        <w:t>:</w:t>
      </w:r>
    </w:p>
    <w:p w:rsidR="00644021" w:rsidRPr="00381698" w:rsidRDefault="006F1932" w:rsidP="00453F98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t</w:t>
      </w:r>
      <w:r w:rsidR="00644021" w:rsidRPr="00381698">
        <w:rPr>
          <w:rFonts w:ascii="Times New Roman" w:hAnsi="Times New Roman" w:cs="Times New Roman"/>
          <w:sz w:val="24"/>
        </w:rPr>
        <w:t>argowiska w Garnku,</w:t>
      </w:r>
    </w:p>
    <w:p w:rsidR="00644021" w:rsidRPr="00381698" w:rsidRDefault="006F1932" w:rsidP="00453F98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t</w:t>
      </w:r>
      <w:r w:rsidR="00644021" w:rsidRPr="00381698">
        <w:rPr>
          <w:rFonts w:ascii="Times New Roman" w:hAnsi="Times New Roman" w:cs="Times New Roman"/>
          <w:sz w:val="24"/>
        </w:rPr>
        <w:t>argowiska w Kłomnicach,</w:t>
      </w:r>
    </w:p>
    <w:p w:rsidR="00644021" w:rsidRPr="00381698" w:rsidRDefault="006F1932" w:rsidP="00453F98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konteneru</w:t>
      </w:r>
      <w:r w:rsidR="00644021" w:rsidRPr="00381698">
        <w:rPr>
          <w:rFonts w:ascii="Times New Roman" w:hAnsi="Times New Roman" w:cs="Times New Roman"/>
          <w:sz w:val="24"/>
        </w:rPr>
        <w:t xml:space="preserve"> Urzędu Gminy Kłomnice,</w:t>
      </w:r>
    </w:p>
    <w:p w:rsidR="00644021" w:rsidRPr="00381698" w:rsidRDefault="00644021" w:rsidP="00453F98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oczyszczalni ścieków w Kłomnicach i Hubach,</w:t>
      </w:r>
    </w:p>
    <w:p w:rsidR="00644021" w:rsidRPr="00381698" w:rsidRDefault="00644021" w:rsidP="00453F98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proofErr w:type="spellStart"/>
      <w:r w:rsidRPr="00381698">
        <w:rPr>
          <w:rFonts w:ascii="Times New Roman" w:hAnsi="Times New Roman" w:cs="Times New Roman"/>
          <w:sz w:val="24"/>
        </w:rPr>
        <w:t>skratek</w:t>
      </w:r>
      <w:proofErr w:type="spellEnd"/>
      <w:r w:rsidRPr="00381698">
        <w:rPr>
          <w:rFonts w:ascii="Times New Roman" w:hAnsi="Times New Roman" w:cs="Times New Roman"/>
          <w:sz w:val="24"/>
        </w:rPr>
        <w:t xml:space="preserve"> </w:t>
      </w:r>
      <w:r w:rsidR="00563CAB" w:rsidRPr="00381698">
        <w:rPr>
          <w:rFonts w:ascii="Times New Roman" w:hAnsi="Times New Roman" w:cs="Times New Roman"/>
          <w:sz w:val="24"/>
        </w:rPr>
        <w:t xml:space="preserve">z oczyszczalni ścieków w Kłomnicach, Hubach i Nieznanicach </w:t>
      </w:r>
      <w:r w:rsidR="00314CAD" w:rsidRPr="00381698">
        <w:rPr>
          <w:rFonts w:ascii="Times New Roman" w:hAnsi="Times New Roman" w:cs="Times New Roman"/>
          <w:sz w:val="24"/>
        </w:rPr>
        <w:t xml:space="preserve">oraz piaskowników </w:t>
      </w:r>
      <w:r w:rsidRPr="00381698">
        <w:rPr>
          <w:rFonts w:ascii="Times New Roman" w:hAnsi="Times New Roman" w:cs="Times New Roman"/>
          <w:sz w:val="24"/>
        </w:rPr>
        <w:t>z oczyszczal</w:t>
      </w:r>
      <w:r w:rsidR="00563CAB" w:rsidRPr="00381698">
        <w:rPr>
          <w:rFonts w:ascii="Times New Roman" w:hAnsi="Times New Roman" w:cs="Times New Roman"/>
          <w:sz w:val="24"/>
        </w:rPr>
        <w:t>ni ścieków w Kłomnicach, Hubach</w:t>
      </w:r>
      <w:r w:rsidRPr="00381698">
        <w:rPr>
          <w:rFonts w:ascii="Times New Roman" w:hAnsi="Times New Roman" w:cs="Times New Roman"/>
          <w:sz w:val="24"/>
        </w:rPr>
        <w:t>,</w:t>
      </w:r>
    </w:p>
    <w:p w:rsidR="00644021" w:rsidRPr="00381698" w:rsidRDefault="00961151" w:rsidP="00453F98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boisk</w:t>
      </w:r>
      <w:r w:rsidR="00644021" w:rsidRPr="00381698">
        <w:rPr>
          <w:rFonts w:ascii="Times New Roman" w:hAnsi="Times New Roman" w:cs="Times New Roman"/>
          <w:sz w:val="24"/>
        </w:rPr>
        <w:t xml:space="preserve"> Orlik w Nieznanicach i Rzerzęczycach,</w:t>
      </w:r>
    </w:p>
    <w:p w:rsidR="00644021" w:rsidRPr="00381698" w:rsidRDefault="00961151" w:rsidP="00453F98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budynków gminnych</w:t>
      </w:r>
      <w:r w:rsidR="00644021" w:rsidRPr="00381698">
        <w:rPr>
          <w:rFonts w:ascii="Times New Roman" w:hAnsi="Times New Roman" w:cs="Times New Roman"/>
          <w:sz w:val="24"/>
        </w:rPr>
        <w:t xml:space="preserve"> w Zawadzie i Garnku, </w:t>
      </w:r>
    </w:p>
    <w:p w:rsidR="00644021" w:rsidRPr="00381698" w:rsidRDefault="006F1932" w:rsidP="00453F98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ś</w:t>
      </w:r>
      <w:r w:rsidR="00961151" w:rsidRPr="00381698">
        <w:rPr>
          <w:rFonts w:ascii="Times New Roman" w:hAnsi="Times New Roman" w:cs="Times New Roman"/>
          <w:sz w:val="24"/>
        </w:rPr>
        <w:t>wietlicy</w:t>
      </w:r>
      <w:r w:rsidR="00644021" w:rsidRPr="00381698">
        <w:rPr>
          <w:rFonts w:ascii="Times New Roman" w:hAnsi="Times New Roman" w:cs="Times New Roman"/>
          <w:sz w:val="24"/>
        </w:rPr>
        <w:t xml:space="preserve"> i OSP w Zdrowej, </w:t>
      </w:r>
    </w:p>
    <w:p w:rsidR="00644021" w:rsidRPr="00381698" w:rsidRDefault="00644021" w:rsidP="00453F98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 xml:space="preserve">OSP w Rzerzęczycach, Karczewicach, Skrzydlowie, Chorzenicach, Pacierzowie, </w:t>
      </w:r>
      <w:r w:rsidR="00EA0E9D" w:rsidRPr="00381698">
        <w:rPr>
          <w:rFonts w:ascii="Times New Roman" w:hAnsi="Times New Roman" w:cs="Times New Roman"/>
          <w:sz w:val="24"/>
        </w:rPr>
        <w:t>Konarach,</w:t>
      </w:r>
    </w:p>
    <w:p w:rsidR="00EA0E9D" w:rsidRPr="00381698" w:rsidRDefault="006F1932" w:rsidP="00453F98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p</w:t>
      </w:r>
      <w:r w:rsidR="00EA0E9D" w:rsidRPr="00381698">
        <w:rPr>
          <w:rFonts w:ascii="Times New Roman" w:hAnsi="Times New Roman" w:cs="Times New Roman"/>
          <w:sz w:val="24"/>
        </w:rPr>
        <w:t>lac</w:t>
      </w:r>
      <w:r w:rsidR="00961151" w:rsidRPr="00381698">
        <w:rPr>
          <w:rFonts w:ascii="Times New Roman" w:hAnsi="Times New Roman" w:cs="Times New Roman"/>
          <w:sz w:val="24"/>
        </w:rPr>
        <w:t>ów</w:t>
      </w:r>
      <w:r w:rsidR="00EA0E9D" w:rsidRPr="00381698">
        <w:rPr>
          <w:rFonts w:ascii="Times New Roman" w:hAnsi="Times New Roman" w:cs="Times New Roman"/>
          <w:sz w:val="24"/>
        </w:rPr>
        <w:t xml:space="preserve"> za</w:t>
      </w:r>
      <w:r w:rsidR="000B57CE" w:rsidRPr="00381698">
        <w:rPr>
          <w:rFonts w:ascii="Times New Roman" w:hAnsi="Times New Roman" w:cs="Times New Roman"/>
          <w:sz w:val="24"/>
        </w:rPr>
        <w:t>baw w Kłomnicach i Karczewicach,</w:t>
      </w:r>
    </w:p>
    <w:p w:rsidR="000B57CE" w:rsidRPr="00381698" w:rsidRDefault="000B57CE" w:rsidP="00453F98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boiska w Kłomnicach,</w:t>
      </w:r>
    </w:p>
    <w:p w:rsidR="000B57CE" w:rsidRPr="00381698" w:rsidRDefault="00563CAB" w:rsidP="00453F98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terenu stawu w Zawadzie,</w:t>
      </w:r>
    </w:p>
    <w:p w:rsidR="00515007" w:rsidRPr="00381698" w:rsidRDefault="00563CAB" w:rsidP="00515007">
      <w:pPr>
        <w:pStyle w:val="Akapitzlis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Dolina Dwóch Stawów</w:t>
      </w:r>
      <w:r w:rsidR="00515007" w:rsidRPr="00381698">
        <w:rPr>
          <w:rFonts w:ascii="Times New Roman" w:hAnsi="Times New Roman" w:cs="Times New Roman"/>
          <w:sz w:val="24"/>
        </w:rPr>
        <w:t xml:space="preserve"> w Rzerzęczycach.</w:t>
      </w:r>
    </w:p>
    <w:p w:rsidR="00723B8B" w:rsidRDefault="00723B8B" w:rsidP="00723B8B">
      <w:pPr>
        <w:pStyle w:val="Akapitzlist"/>
        <w:spacing w:line="276" w:lineRule="auto"/>
        <w:rPr>
          <w:rFonts w:ascii="Times New Roman" w:hAnsi="Times New Roman" w:cs="Times New Roman"/>
          <w:sz w:val="24"/>
        </w:rPr>
      </w:pPr>
    </w:p>
    <w:p w:rsidR="00515007" w:rsidRPr="00381698" w:rsidRDefault="0026469C" w:rsidP="0026469C">
      <w:pPr>
        <w:pStyle w:val="Akapitzlist"/>
        <w:spacing w:line="276" w:lineRule="auto"/>
        <w:ind w:left="0"/>
        <w:rPr>
          <w:rFonts w:ascii="Times New Roman" w:hAnsi="Times New Roman" w:cs="Times New Roman"/>
          <w:b/>
          <w:sz w:val="24"/>
        </w:rPr>
      </w:pPr>
      <w:r w:rsidRPr="00381698">
        <w:rPr>
          <w:rFonts w:ascii="Times New Roman" w:hAnsi="Times New Roman" w:cs="Times New Roman"/>
          <w:b/>
          <w:sz w:val="24"/>
        </w:rPr>
        <w:t>Akcja informacyjna i edukacyjna dla mieszkańców</w:t>
      </w:r>
    </w:p>
    <w:p w:rsidR="0026469C" w:rsidRPr="00381698" w:rsidRDefault="0026469C" w:rsidP="0026469C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</w:rPr>
      </w:pPr>
    </w:p>
    <w:p w:rsidR="00282BFF" w:rsidRPr="00381698" w:rsidRDefault="00244E89" w:rsidP="006A0C2D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 xml:space="preserve">Na stronie internetowej Urzędu Gminy Kłomnice </w:t>
      </w:r>
      <w:hyperlink r:id="rId9" w:history="1">
        <w:r w:rsidRPr="00381698">
          <w:rPr>
            <w:rStyle w:val="Hipercze"/>
            <w:rFonts w:ascii="Times New Roman" w:hAnsi="Times New Roman" w:cs="Times New Roman"/>
            <w:sz w:val="24"/>
          </w:rPr>
          <w:t>www.klomnice.pl</w:t>
        </w:r>
      </w:hyperlink>
      <w:r w:rsidRPr="00381698">
        <w:rPr>
          <w:rFonts w:ascii="Times New Roman" w:hAnsi="Times New Roman" w:cs="Times New Roman"/>
          <w:sz w:val="24"/>
        </w:rPr>
        <w:t xml:space="preserve"> utworzona został zakładka Gospodarka Komunalna – Odbiór odpadów komunalnych, poprzez którą mieszkańcy gminy informowani są o sposobie segregacji odpadów komunalnych, harmonogramach wywozu odpadów, terminach płatności, corocznej zbiórce azbestu, priorytetowym programie „Czyste Powietrze” polegającym m.in na wymianie urządzeń grzewczych oraz innych informacjach związanych z gospodarowaniem odpadów komunalnych.</w:t>
      </w:r>
    </w:p>
    <w:p w:rsidR="00801FB1" w:rsidRPr="006A0C2D" w:rsidRDefault="00282BFF" w:rsidP="006A0C2D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  <w:r w:rsidRPr="00381698">
        <w:rPr>
          <w:rFonts w:ascii="Times New Roman" w:hAnsi="Times New Roman" w:cs="Times New Roman"/>
          <w:sz w:val="24"/>
        </w:rPr>
        <w:t>W</w:t>
      </w:r>
      <w:r w:rsidR="00C43D30" w:rsidRPr="00381698">
        <w:rPr>
          <w:rFonts w:ascii="Times New Roman" w:hAnsi="Times New Roman" w:cs="Times New Roman"/>
          <w:sz w:val="24"/>
        </w:rPr>
        <w:t>raz z dostarczo</w:t>
      </w:r>
      <w:r w:rsidRPr="00381698">
        <w:rPr>
          <w:rFonts w:ascii="Times New Roman" w:hAnsi="Times New Roman" w:cs="Times New Roman"/>
          <w:sz w:val="24"/>
        </w:rPr>
        <w:t xml:space="preserve">nym harmonogramem wywozu odpadów komunalnych </w:t>
      </w:r>
      <w:r w:rsidR="00C43D30" w:rsidRPr="00381698">
        <w:rPr>
          <w:rFonts w:ascii="Times New Roman" w:hAnsi="Times New Roman" w:cs="Times New Roman"/>
          <w:sz w:val="24"/>
        </w:rPr>
        <w:t>przekazywana jest każdorazowo informacja dotycząca prawidłowej segregacji odpadów</w:t>
      </w:r>
      <w:r w:rsidR="006A0C2D" w:rsidRPr="00381698">
        <w:rPr>
          <w:rFonts w:ascii="Times New Roman" w:hAnsi="Times New Roman" w:cs="Times New Roman"/>
          <w:sz w:val="24"/>
        </w:rPr>
        <w:t xml:space="preserve">. Ponadto </w:t>
      </w:r>
      <w:r w:rsidR="006A0C2D" w:rsidRPr="00381698">
        <w:rPr>
          <w:rFonts w:ascii="Times New Roman" w:hAnsi="Times New Roman" w:cs="Times New Roman"/>
          <w:sz w:val="24"/>
        </w:rPr>
        <w:br/>
        <w:t>w harmonogramie odbioru odpadów, zamieszczone są dane kontaktowe celem wyjaśnienia wątpliwości związanych z poprawną segregacją odpadów lub zgłoszeniem problemów wynikających z odbioru odpadów.</w:t>
      </w:r>
    </w:p>
    <w:p w:rsidR="00755456" w:rsidRPr="00381698" w:rsidRDefault="007A4CEE" w:rsidP="00453F98">
      <w:pPr>
        <w:spacing w:line="360" w:lineRule="auto"/>
        <w:jc w:val="both"/>
        <w:rPr>
          <w:rFonts w:ascii="Times New Roman" w:hAnsi="Times New Roman" w:cs="Times New Roman"/>
        </w:rPr>
      </w:pPr>
      <w:r w:rsidRPr="00381698">
        <w:rPr>
          <w:rFonts w:ascii="Times New Roman" w:hAnsi="Times New Roman" w:cs="Times New Roman"/>
        </w:rPr>
        <w:lastRenderedPageBreak/>
        <w:t>Tabela 3</w:t>
      </w:r>
      <w:r w:rsidR="00941883" w:rsidRPr="00381698">
        <w:rPr>
          <w:rFonts w:ascii="Times New Roman" w:hAnsi="Times New Roman" w:cs="Times New Roman"/>
        </w:rPr>
        <w:t xml:space="preserve">. </w:t>
      </w:r>
      <w:r w:rsidR="005C2175" w:rsidRPr="00381698">
        <w:rPr>
          <w:rFonts w:ascii="Times New Roman" w:hAnsi="Times New Roman" w:cs="Times New Roman"/>
        </w:rPr>
        <w:t xml:space="preserve">Zestawienie </w:t>
      </w:r>
      <w:r w:rsidR="00AE3F72" w:rsidRPr="00381698">
        <w:rPr>
          <w:rFonts w:ascii="Times New Roman" w:hAnsi="Times New Roman" w:cs="Times New Roman"/>
        </w:rPr>
        <w:t xml:space="preserve">kosztów </w:t>
      </w:r>
      <w:r w:rsidR="003C0703" w:rsidRPr="00381698">
        <w:rPr>
          <w:rFonts w:ascii="Times New Roman" w:hAnsi="Times New Roman" w:cs="Times New Roman"/>
        </w:rPr>
        <w:t>poniesionych w roku 2021</w:t>
      </w:r>
      <w:r w:rsidR="005C2175" w:rsidRPr="00381698">
        <w:rPr>
          <w:rFonts w:ascii="Times New Roman" w:hAnsi="Times New Roman" w:cs="Times New Roman"/>
        </w:rPr>
        <w:t xml:space="preserve"> </w:t>
      </w:r>
      <w:r w:rsidR="003C0703" w:rsidRPr="00381698">
        <w:rPr>
          <w:rFonts w:ascii="Times New Roman" w:hAnsi="Times New Roman" w:cs="Times New Roman"/>
        </w:rPr>
        <w:t xml:space="preserve">wynikających z odbioru </w:t>
      </w:r>
      <w:r w:rsidR="005C2175" w:rsidRPr="00381698">
        <w:rPr>
          <w:rFonts w:ascii="Times New Roman" w:hAnsi="Times New Roman" w:cs="Times New Roman"/>
        </w:rPr>
        <w:t>odpadów komunalnych od właścici</w:t>
      </w:r>
      <w:r w:rsidR="00D01BE0" w:rsidRPr="00381698">
        <w:rPr>
          <w:rFonts w:ascii="Times New Roman" w:hAnsi="Times New Roman" w:cs="Times New Roman"/>
        </w:rPr>
        <w:t xml:space="preserve">eli nieruchomości zamieszkałych w tym: odbiór odpadów wielkogabarytowych </w:t>
      </w:r>
      <w:r w:rsidR="003C0703" w:rsidRPr="00381698">
        <w:rPr>
          <w:rFonts w:ascii="Times New Roman" w:hAnsi="Times New Roman" w:cs="Times New Roman"/>
        </w:rPr>
        <w:t xml:space="preserve">sprzed posesji </w:t>
      </w:r>
      <w:r w:rsidR="00D01BE0" w:rsidRPr="00381698">
        <w:rPr>
          <w:rFonts w:ascii="Times New Roman" w:hAnsi="Times New Roman" w:cs="Times New Roman"/>
        </w:rPr>
        <w:t xml:space="preserve">oraz odbiór </w:t>
      </w:r>
      <w:r w:rsidR="003C0703" w:rsidRPr="00381698">
        <w:rPr>
          <w:rFonts w:ascii="Times New Roman" w:hAnsi="Times New Roman" w:cs="Times New Roman"/>
        </w:rPr>
        <w:t xml:space="preserve">odpadów segregowanych na </w:t>
      </w:r>
      <w:proofErr w:type="spellStart"/>
      <w:r w:rsidR="003C0703" w:rsidRPr="00381698">
        <w:rPr>
          <w:rFonts w:ascii="Times New Roman" w:hAnsi="Times New Roman" w:cs="Times New Roman"/>
        </w:rPr>
        <w:t>Pszok</w:t>
      </w:r>
      <w:proofErr w:type="spellEnd"/>
      <w:r w:rsidR="003C0703" w:rsidRPr="00381698">
        <w:rPr>
          <w:rFonts w:ascii="Times New Roman" w:hAnsi="Times New Roman" w:cs="Times New Roman"/>
        </w:rPr>
        <w:t>-a.</w:t>
      </w:r>
    </w:p>
    <w:p w:rsidR="005C2175" w:rsidRPr="00381698" w:rsidRDefault="005C2175" w:rsidP="005C2175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3C0703" w:rsidRPr="00381698" w:rsidTr="00453F98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698">
              <w:rPr>
                <w:rFonts w:ascii="Times New Roman" w:hAnsi="Times New Roman" w:cs="Times New Roman"/>
                <w:b/>
              </w:rPr>
              <w:t>Okres styczeń- grudzień 2021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tabs>
                <w:tab w:val="left" w:pos="720"/>
                <w:tab w:val="center" w:pos="2157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381698">
              <w:rPr>
                <w:rFonts w:ascii="Times New Roman" w:hAnsi="Times New Roman" w:cs="Times New Roman"/>
                <w:b/>
              </w:rPr>
              <w:t>Koszty poniesione przez Gminę</w:t>
            </w:r>
          </w:p>
        </w:tc>
      </w:tr>
      <w:tr w:rsidR="003C0703" w:rsidRPr="00381698" w:rsidTr="00453F98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Styczeń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369.084,54 złotych</w:t>
            </w:r>
          </w:p>
        </w:tc>
      </w:tr>
      <w:tr w:rsidR="003C0703" w:rsidRPr="00381698" w:rsidTr="00453F98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Luty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250.644,78 złotych</w:t>
            </w:r>
          </w:p>
        </w:tc>
      </w:tr>
      <w:tr w:rsidR="003C0703" w:rsidRPr="00381698" w:rsidTr="00453F98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Marzec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355.151,30 złotych</w:t>
            </w:r>
          </w:p>
        </w:tc>
      </w:tr>
      <w:tr w:rsidR="003C0703" w:rsidRPr="00381698" w:rsidTr="00453F98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Kwiecień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337.982,77 złotych</w:t>
            </w:r>
          </w:p>
        </w:tc>
      </w:tr>
      <w:tr w:rsidR="003C0703" w:rsidRPr="00381698" w:rsidTr="00453F98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Maj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370.735,57 złotych</w:t>
            </w:r>
          </w:p>
        </w:tc>
      </w:tr>
      <w:tr w:rsidR="003C0703" w:rsidRPr="00381698" w:rsidTr="00453F98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Czerwiec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409.814,64 złotych</w:t>
            </w:r>
          </w:p>
        </w:tc>
      </w:tr>
      <w:tr w:rsidR="003C0703" w:rsidRPr="00381698" w:rsidTr="00453F98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Lipiec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315.885,32 złotych</w:t>
            </w:r>
          </w:p>
        </w:tc>
      </w:tr>
      <w:tr w:rsidR="003C0703" w:rsidRPr="00381698" w:rsidTr="00453F98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Sierpień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266.990,42 złotych</w:t>
            </w:r>
          </w:p>
        </w:tc>
      </w:tr>
      <w:tr w:rsidR="003C0703" w:rsidRPr="00381698" w:rsidTr="00453F98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Wrzesień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389.930,14 złotych</w:t>
            </w:r>
          </w:p>
        </w:tc>
      </w:tr>
      <w:tr w:rsidR="003C0703" w:rsidRPr="00381698" w:rsidTr="00453F98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Październik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292 257,29 złotych</w:t>
            </w:r>
          </w:p>
        </w:tc>
      </w:tr>
      <w:tr w:rsidR="003C0703" w:rsidRPr="00381698" w:rsidTr="00453F98">
        <w:trPr>
          <w:trHeight w:val="567"/>
        </w:trPr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Listopad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401 362,24 złotych</w:t>
            </w:r>
          </w:p>
        </w:tc>
      </w:tr>
      <w:tr w:rsidR="003C0703" w:rsidRPr="00381698" w:rsidTr="00453F98">
        <w:trPr>
          <w:trHeight w:val="567"/>
        </w:trPr>
        <w:tc>
          <w:tcPr>
            <w:tcW w:w="4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Grudzień</w:t>
            </w:r>
          </w:p>
        </w:tc>
        <w:tc>
          <w:tcPr>
            <w:tcW w:w="4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249 481,40 złotych</w:t>
            </w:r>
          </w:p>
        </w:tc>
      </w:tr>
      <w:tr w:rsidR="003C0703" w:rsidRPr="00D01BE0" w:rsidTr="00453F98">
        <w:trPr>
          <w:trHeight w:val="567"/>
        </w:trPr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698">
              <w:rPr>
                <w:rFonts w:ascii="Times New Roman" w:hAnsi="Times New Roman" w:cs="Times New Roman"/>
                <w:b/>
              </w:rPr>
              <w:t>Razem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698">
              <w:rPr>
                <w:rFonts w:ascii="Times New Roman" w:hAnsi="Times New Roman" w:cs="Times New Roman"/>
                <w:b/>
              </w:rPr>
              <w:t>4 009 320,41 złotych</w:t>
            </w:r>
          </w:p>
        </w:tc>
      </w:tr>
    </w:tbl>
    <w:p w:rsidR="005C2175" w:rsidRPr="00564DD0" w:rsidRDefault="005C2175" w:rsidP="005C2175">
      <w:pPr>
        <w:rPr>
          <w:rFonts w:ascii="Times New Roman" w:hAnsi="Times New Roman" w:cs="Times New Roman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A00A54" w:rsidRPr="00564DD0" w:rsidRDefault="00A00A54" w:rsidP="00A00A54">
      <w:pPr>
        <w:jc w:val="both"/>
        <w:rPr>
          <w:rFonts w:ascii="Times New Roman" w:hAnsi="Times New Roman" w:cs="Times New Roman"/>
          <w:sz w:val="24"/>
        </w:rPr>
      </w:pPr>
    </w:p>
    <w:p w:rsidR="00D01BE0" w:rsidRDefault="00D01BE0" w:rsidP="00D01BE0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A00A54" w:rsidRPr="00381698" w:rsidRDefault="007A4CEE" w:rsidP="002837B1">
      <w:pPr>
        <w:spacing w:line="360" w:lineRule="auto"/>
        <w:jc w:val="both"/>
        <w:rPr>
          <w:rFonts w:ascii="Times New Roman" w:eastAsia="Calibri" w:hAnsi="Times New Roman" w:cs="Times New Roman"/>
        </w:rPr>
      </w:pPr>
      <w:r w:rsidRPr="00381698">
        <w:rPr>
          <w:rFonts w:ascii="Times New Roman" w:eastAsia="Calibri" w:hAnsi="Times New Roman" w:cs="Times New Roman"/>
        </w:rPr>
        <w:lastRenderedPageBreak/>
        <w:t>Tabela 4</w:t>
      </w:r>
      <w:r w:rsidR="00D01BE0" w:rsidRPr="00381698">
        <w:rPr>
          <w:rFonts w:ascii="Times New Roman" w:eastAsia="Calibri" w:hAnsi="Times New Roman" w:cs="Times New Roman"/>
        </w:rPr>
        <w:t xml:space="preserve">. Zestawienie </w:t>
      </w:r>
      <w:r w:rsidR="003C0703" w:rsidRPr="00381698">
        <w:rPr>
          <w:rFonts w:ascii="Times New Roman" w:eastAsia="Calibri" w:hAnsi="Times New Roman" w:cs="Times New Roman"/>
        </w:rPr>
        <w:t>kosztów poniesionych w roku 2021</w:t>
      </w:r>
      <w:r w:rsidR="00D01BE0" w:rsidRPr="00381698">
        <w:rPr>
          <w:rFonts w:ascii="Times New Roman" w:eastAsia="Calibri" w:hAnsi="Times New Roman" w:cs="Times New Roman"/>
        </w:rPr>
        <w:t xml:space="preserve"> w związku z wywozem nieczystości stałych z budynków komunalnych, użyteczności publicznych oraz innych nieruchomości będących własnością Gminy Kłomnice oraz sprzątaniem terenu gminy.</w:t>
      </w:r>
    </w:p>
    <w:p w:rsidR="00A00A54" w:rsidRPr="00381698" w:rsidRDefault="00A00A54" w:rsidP="002837B1">
      <w:pPr>
        <w:rPr>
          <w:rFonts w:ascii="Times New Roman" w:hAnsi="Times New Roman" w:cs="Times New Roman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C0703" w:rsidRPr="00381698" w:rsidTr="002837B1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1698">
              <w:rPr>
                <w:rFonts w:ascii="Times New Roman" w:eastAsia="Calibri" w:hAnsi="Times New Roman" w:cs="Times New Roman"/>
                <w:b/>
              </w:rPr>
              <w:t>Okres styczeń- grudzień 2021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1698">
              <w:rPr>
                <w:rFonts w:ascii="Times New Roman" w:eastAsia="Calibri" w:hAnsi="Times New Roman" w:cs="Times New Roman"/>
                <w:b/>
              </w:rPr>
              <w:t>Koszty poniesione przez Gminę</w:t>
            </w:r>
          </w:p>
        </w:tc>
      </w:tr>
      <w:tr w:rsidR="003C0703" w:rsidRPr="00381698" w:rsidTr="002837B1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698">
              <w:rPr>
                <w:rFonts w:ascii="Times New Roman" w:eastAsia="Calibri" w:hAnsi="Times New Roman" w:cs="Times New Roman"/>
              </w:rPr>
              <w:t>Styczeń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698">
              <w:rPr>
                <w:rFonts w:ascii="Times New Roman" w:eastAsia="Calibri" w:hAnsi="Times New Roman" w:cs="Times New Roman"/>
              </w:rPr>
              <w:t>4.386,56 złotych</w:t>
            </w:r>
          </w:p>
        </w:tc>
      </w:tr>
      <w:tr w:rsidR="003C0703" w:rsidRPr="00381698" w:rsidTr="002837B1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698">
              <w:rPr>
                <w:rFonts w:ascii="Times New Roman" w:eastAsia="Calibri" w:hAnsi="Times New Roman" w:cs="Times New Roman"/>
              </w:rPr>
              <w:t>Luty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698">
              <w:rPr>
                <w:rFonts w:ascii="Times New Roman" w:eastAsia="Calibri" w:hAnsi="Times New Roman" w:cs="Times New Roman"/>
              </w:rPr>
              <w:t>15.370,56 złotych</w:t>
            </w:r>
          </w:p>
        </w:tc>
      </w:tr>
      <w:tr w:rsidR="003C0703" w:rsidRPr="00381698" w:rsidTr="002837B1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698">
              <w:rPr>
                <w:rFonts w:ascii="Times New Roman" w:eastAsia="Calibri" w:hAnsi="Times New Roman" w:cs="Times New Roman"/>
              </w:rPr>
              <w:t>Marzec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698">
              <w:rPr>
                <w:rFonts w:ascii="Times New Roman" w:eastAsia="Calibri" w:hAnsi="Times New Roman" w:cs="Times New Roman"/>
              </w:rPr>
              <w:t>12.225,60 złotych</w:t>
            </w:r>
          </w:p>
        </w:tc>
      </w:tr>
      <w:tr w:rsidR="003C0703" w:rsidRPr="00381698" w:rsidTr="002837B1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698">
              <w:rPr>
                <w:rFonts w:ascii="Times New Roman" w:eastAsia="Calibri" w:hAnsi="Times New Roman" w:cs="Times New Roman"/>
              </w:rPr>
              <w:t>Kwiecień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698">
              <w:rPr>
                <w:rFonts w:ascii="Times New Roman" w:eastAsia="Calibri" w:hAnsi="Times New Roman" w:cs="Times New Roman"/>
              </w:rPr>
              <w:t>8.922,96 złotych</w:t>
            </w:r>
          </w:p>
        </w:tc>
      </w:tr>
      <w:tr w:rsidR="003C0703" w:rsidRPr="00381698" w:rsidTr="002837B1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698">
              <w:rPr>
                <w:rFonts w:ascii="Times New Roman" w:eastAsia="Calibri" w:hAnsi="Times New Roman" w:cs="Times New Roman"/>
              </w:rPr>
              <w:t>Maj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698">
              <w:rPr>
                <w:rFonts w:ascii="Times New Roman" w:eastAsia="Calibri" w:hAnsi="Times New Roman" w:cs="Times New Roman"/>
              </w:rPr>
              <w:t>18.125,64 złotych</w:t>
            </w:r>
          </w:p>
        </w:tc>
      </w:tr>
      <w:tr w:rsidR="003C0703" w:rsidRPr="00381698" w:rsidTr="002837B1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698">
              <w:rPr>
                <w:rFonts w:ascii="Times New Roman" w:eastAsia="Calibri" w:hAnsi="Times New Roman" w:cs="Times New Roman"/>
              </w:rPr>
              <w:t>Czerwiec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698">
              <w:rPr>
                <w:rFonts w:ascii="Times New Roman" w:eastAsia="Calibri" w:hAnsi="Times New Roman" w:cs="Times New Roman"/>
              </w:rPr>
              <w:t>8.922,96 złotych</w:t>
            </w:r>
          </w:p>
        </w:tc>
      </w:tr>
      <w:tr w:rsidR="003C0703" w:rsidRPr="00381698" w:rsidTr="002837B1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698">
              <w:rPr>
                <w:rFonts w:ascii="Times New Roman" w:eastAsia="Calibri" w:hAnsi="Times New Roman" w:cs="Times New Roman"/>
              </w:rPr>
              <w:t>Lipiec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698">
              <w:rPr>
                <w:rFonts w:ascii="Times New Roman" w:eastAsia="Calibri" w:hAnsi="Times New Roman" w:cs="Times New Roman"/>
              </w:rPr>
              <w:t>17.258,40 złotych</w:t>
            </w:r>
          </w:p>
        </w:tc>
      </w:tr>
      <w:tr w:rsidR="003C0703" w:rsidRPr="00381698" w:rsidTr="002837B1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698">
              <w:rPr>
                <w:rFonts w:ascii="Times New Roman" w:eastAsia="Calibri" w:hAnsi="Times New Roman" w:cs="Times New Roman"/>
              </w:rPr>
              <w:t>Sierpień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698">
              <w:rPr>
                <w:rFonts w:ascii="Times New Roman" w:eastAsia="Calibri" w:hAnsi="Times New Roman" w:cs="Times New Roman"/>
              </w:rPr>
              <w:t>10.164,96 złotych</w:t>
            </w:r>
          </w:p>
        </w:tc>
      </w:tr>
      <w:tr w:rsidR="003C0703" w:rsidRPr="00381698" w:rsidTr="002837B1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698">
              <w:rPr>
                <w:rFonts w:ascii="Times New Roman" w:eastAsia="Calibri" w:hAnsi="Times New Roman" w:cs="Times New Roman"/>
              </w:rPr>
              <w:t>Wrzesień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698">
              <w:rPr>
                <w:rFonts w:ascii="Times New Roman" w:eastAsia="Calibri" w:hAnsi="Times New Roman" w:cs="Times New Roman"/>
              </w:rPr>
              <w:t>19.845,00 złotych</w:t>
            </w:r>
          </w:p>
        </w:tc>
      </w:tr>
      <w:tr w:rsidR="003C0703" w:rsidRPr="00381698" w:rsidTr="002837B1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698">
              <w:rPr>
                <w:rFonts w:ascii="Times New Roman" w:eastAsia="Calibri" w:hAnsi="Times New Roman" w:cs="Times New Roman"/>
              </w:rPr>
              <w:t>Październik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698">
              <w:rPr>
                <w:rFonts w:ascii="Times New Roman" w:eastAsia="Calibri" w:hAnsi="Times New Roman" w:cs="Times New Roman"/>
              </w:rPr>
              <w:t>10.164,96 złotych</w:t>
            </w:r>
          </w:p>
        </w:tc>
      </w:tr>
      <w:tr w:rsidR="003C0703" w:rsidRPr="00381698" w:rsidTr="002837B1">
        <w:trPr>
          <w:trHeight w:val="506"/>
        </w:trPr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698">
              <w:rPr>
                <w:rFonts w:ascii="Times New Roman" w:eastAsia="Calibri" w:hAnsi="Times New Roman" w:cs="Times New Roman"/>
              </w:rPr>
              <w:t>Listopad</w:t>
            </w:r>
          </w:p>
        </w:tc>
        <w:tc>
          <w:tcPr>
            <w:tcW w:w="4531" w:type="dxa"/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698">
              <w:rPr>
                <w:rFonts w:ascii="Times New Roman" w:eastAsia="Calibri" w:hAnsi="Times New Roman" w:cs="Times New Roman"/>
              </w:rPr>
              <w:t>4.851,36 złotych</w:t>
            </w:r>
          </w:p>
        </w:tc>
      </w:tr>
      <w:tr w:rsidR="003C0703" w:rsidRPr="00381698" w:rsidTr="002837B1">
        <w:trPr>
          <w:trHeight w:val="506"/>
        </w:trPr>
        <w:tc>
          <w:tcPr>
            <w:tcW w:w="4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698">
              <w:rPr>
                <w:rFonts w:ascii="Times New Roman" w:eastAsia="Calibri" w:hAnsi="Times New Roman" w:cs="Times New Roman"/>
              </w:rPr>
              <w:t>Grudzień</w:t>
            </w:r>
          </w:p>
        </w:tc>
        <w:tc>
          <w:tcPr>
            <w:tcW w:w="45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81698">
              <w:rPr>
                <w:rFonts w:ascii="Times New Roman" w:eastAsia="Calibri" w:hAnsi="Times New Roman" w:cs="Times New Roman"/>
              </w:rPr>
              <w:t>15.994,80 złotych</w:t>
            </w:r>
          </w:p>
        </w:tc>
      </w:tr>
      <w:tr w:rsidR="003C0703" w:rsidRPr="003C0703" w:rsidTr="002837B1">
        <w:trPr>
          <w:trHeight w:val="506"/>
        </w:trPr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0703" w:rsidRPr="00381698" w:rsidRDefault="003C0703" w:rsidP="003C07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1698">
              <w:rPr>
                <w:rFonts w:ascii="Times New Roman" w:eastAsia="Calibri" w:hAnsi="Times New Roman" w:cs="Times New Roman"/>
                <w:b/>
              </w:rPr>
              <w:t>Razem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C0703" w:rsidRPr="003C0703" w:rsidRDefault="003C0703" w:rsidP="003C0703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81698">
              <w:rPr>
                <w:rFonts w:ascii="Times New Roman" w:eastAsia="Calibri" w:hAnsi="Times New Roman" w:cs="Times New Roman"/>
                <w:b/>
              </w:rPr>
              <w:t>146 233,76 złotych</w:t>
            </w:r>
          </w:p>
        </w:tc>
      </w:tr>
    </w:tbl>
    <w:p w:rsidR="001E2468" w:rsidRDefault="001E2468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79404E" w:rsidRDefault="0079404E" w:rsidP="005C2175">
      <w:pPr>
        <w:rPr>
          <w:rFonts w:ascii="Times New Roman" w:hAnsi="Times New Roman" w:cs="Times New Roman"/>
          <w:sz w:val="36"/>
          <w:szCs w:val="36"/>
        </w:rPr>
      </w:pPr>
    </w:p>
    <w:p w:rsidR="000B57CE" w:rsidRPr="00A655D4" w:rsidRDefault="000B57CE" w:rsidP="005C2175">
      <w:pPr>
        <w:rPr>
          <w:rFonts w:ascii="Times New Roman" w:hAnsi="Times New Roman" w:cs="Times New Roman"/>
          <w:sz w:val="36"/>
          <w:szCs w:val="36"/>
        </w:rPr>
      </w:pPr>
    </w:p>
    <w:p w:rsidR="00D01BE0" w:rsidRPr="00381698" w:rsidRDefault="00941883" w:rsidP="002837B1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 xml:space="preserve">Tabela </w:t>
      </w:r>
      <w:r w:rsidR="007A4CEE" w:rsidRPr="00381698">
        <w:rPr>
          <w:rFonts w:ascii="Times New Roman" w:hAnsi="Times New Roman" w:cs="Times New Roman"/>
          <w:sz w:val="24"/>
          <w:szCs w:val="24"/>
        </w:rPr>
        <w:t>5</w:t>
      </w:r>
      <w:r w:rsidRPr="00381698">
        <w:rPr>
          <w:rFonts w:ascii="Times New Roman" w:hAnsi="Times New Roman" w:cs="Times New Roman"/>
          <w:sz w:val="24"/>
          <w:szCs w:val="24"/>
        </w:rPr>
        <w:t xml:space="preserve">. </w:t>
      </w:r>
      <w:r w:rsidR="00D01BE0" w:rsidRPr="00381698">
        <w:rPr>
          <w:rFonts w:ascii="Times New Roman" w:eastAsia="Calibri" w:hAnsi="Times New Roman" w:cs="Times New Roman"/>
          <w:sz w:val="24"/>
          <w:szCs w:val="24"/>
        </w:rPr>
        <w:t xml:space="preserve">Koszty poniesione w związku z gospodarowaniem odpadami komunalnymi </w:t>
      </w:r>
      <w:r w:rsidR="008D3481" w:rsidRPr="00381698">
        <w:rPr>
          <w:rFonts w:ascii="Times New Roman" w:eastAsia="Calibri" w:hAnsi="Times New Roman" w:cs="Times New Roman"/>
          <w:sz w:val="24"/>
          <w:szCs w:val="24"/>
        </w:rPr>
        <w:t>na terenie Gminy Kłomnice w 2021</w:t>
      </w:r>
      <w:r w:rsidR="00D01BE0" w:rsidRPr="00381698">
        <w:rPr>
          <w:rFonts w:ascii="Times New Roman" w:eastAsia="Calibri" w:hAnsi="Times New Roman" w:cs="Times New Roman"/>
          <w:sz w:val="24"/>
          <w:szCs w:val="24"/>
        </w:rPr>
        <w:t xml:space="preserve"> roku.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195"/>
        <w:gridCol w:w="191"/>
        <w:gridCol w:w="2830"/>
      </w:tblGrid>
      <w:tr w:rsidR="00925DC4" w:rsidRPr="00381698" w:rsidTr="00054875">
        <w:tc>
          <w:tcPr>
            <w:tcW w:w="846" w:type="dxa"/>
            <w:tcBorders>
              <w:tl2br w:val="single" w:sz="4" w:space="0" w:color="auto"/>
            </w:tcBorders>
            <w:shd w:val="clear" w:color="auto" w:fill="auto"/>
          </w:tcPr>
          <w:p w:rsidR="00925DC4" w:rsidRPr="00381698" w:rsidRDefault="00925DC4" w:rsidP="000A0E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216" w:type="dxa"/>
            <w:gridSpan w:val="3"/>
            <w:shd w:val="clear" w:color="auto" w:fill="auto"/>
          </w:tcPr>
          <w:p w:rsidR="00925DC4" w:rsidRPr="00381698" w:rsidRDefault="00925DC4" w:rsidP="000A0EE3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925DC4" w:rsidRPr="00381698" w:rsidRDefault="00925DC4" w:rsidP="000A0E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698">
              <w:rPr>
                <w:rFonts w:ascii="Times New Roman" w:hAnsi="Times New Roman" w:cs="Times New Roman"/>
                <w:b/>
              </w:rPr>
              <w:t>Zestawi</w:t>
            </w:r>
            <w:r w:rsidR="008D3481" w:rsidRPr="00381698">
              <w:rPr>
                <w:rFonts w:ascii="Times New Roman" w:hAnsi="Times New Roman" w:cs="Times New Roman"/>
                <w:b/>
              </w:rPr>
              <w:t>enie kosztów poniesionych w 2021</w:t>
            </w:r>
            <w:r w:rsidRPr="00381698">
              <w:rPr>
                <w:rFonts w:ascii="Times New Roman" w:hAnsi="Times New Roman" w:cs="Times New Roman"/>
                <w:b/>
              </w:rPr>
              <w:t xml:space="preserve"> r. w związku z prowadzonym na terenie Gminy Kłomnice systemem gospodarki odpadami.</w:t>
            </w:r>
          </w:p>
          <w:p w:rsidR="00925DC4" w:rsidRPr="00381698" w:rsidRDefault="00925DC4" w:rsidP="000A0EE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5DC4" w:rsidRPr="00381698" w:rsidTr="00054875">
        <w:tc>
          <w:tcPr>
            <w:tcW w:w="846" w:type="dxa"/>
            <w:shd w:val="clear" w:color="auto" w:fill="auto"/>
          </w:tcPr>
          <w:p w:rsidR="00925DC4" w:rsidRPr="00381698" w:rsidRDefault="00925DC4" w:rsidP="00925DC4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25DC4" w:rsidRPr="00381698" w:rsidRDefault="00925DC4" w:rsidP="000A0EE3">
            <w:pPr>
              <w:jc w:val="both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 xml:space="preserve">Koszt odbioru odpadów komunalnych od mieszkańców Gminy Kłomnice w tym: odbiór odpadów wielkogabarytowych oraz odbiór </w:t>
            </w:r>
            <w:r w:rsidR="008D3481" w:rsidRPr="00381698">
              <w:rPr>
                <w:rFonts w:ascii="Times New Roman" w:hAnsi="Times New Roman" w:cs="Times New Roman"/>
              </w:rPr>
              <w:t xml:space="preserve">odpadów segregowanych na </w:t>
            </w:r>
            <w:proofErr w:type="spellStart"/>
            <w:r w:rsidR="008D3481" w:rsidRPr="00381698">
              <w:rPr>
                <w:rFonts w:ascii="Times New Roman" w:hAnsi="Times New Roman" w:cs="Times New Roman"/>
              </w:rPr>
              <w:t>Pszok</w:t>
            </w:r>
            <w:proofErr w:type="spellEnd"/>
            <w:r w:rsidR="008D3481" w:rsidRPr="00381698">
              <w:rPr>
                <w:rFonts w:ascii="Times New Roman" w:hAnsi="Times New Roman" w:cs="Times New Roman"/>
              </w:rPr>
              <w:t>-a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925DC4" w:rsidRPr="00381698" w:rsidRDefault="008D3481" w:rsidP="000A0E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698">
              <w:rPr>
                <w:rFonts w:ascii="Times New Roman" w:hAnsi="Times New Roman" w:cs="Times New Roman"/>
                <w:b/>
              </w:rPr>
              <w:t>4 009.320,41</w:t>
            </w:r>
            <w:r w:rsidR="00925DC4" w:rsidRPr="00381698">
              <w:rPr>
                <w:rFonts w:ascii="Times New Roman" w:hAnsi="Times New Roman" w:cs="Times New Roman"/>
                <w:b/>
              </w:rPr>
              <w:t xml:space="preserve"> zł</w:t>
            </w:r>
          </w:p>
        </w:tc>
      </w:tr>
      <w:tr w:rsidR="00925DC4" w:rsidRPr="00381698" w:rsidTr="00054875">
        <w:trPr>
          <w:trHeight w:val="409"/>
        </w:trPr>
        <w:tc>
          <w:tcPr>
            <w:tcW w:w="846" w:type="dxa"/>
            <w:vMerge w:val="restart"/>
            <w:shd w:val="clear" w:color="auto" w:fill="auto"/>
          </w:tcPr>
          <w:p w:rsidR="00925DC4" w:rsidRPr="00381698" w:rsidRDefault="00925DC4" w:rsidP="00925DC4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  <w:vMerge w:val="restart"/>
            <w:shd w:val="clear" w:color="auto" w:fill="auto"/>
          </w:tcPr>
          <w:p w:rsidR="00925DC4" w:rsidRPr="00381698" w:rsidRDefault="00925DC4" w:rsidP="000A0EE3">
            <w:pPr>
              <w:jc w:val="both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Koszt obsługi administracyjnej systemu</w:t>
            </w:r>
            <w:r w:rsidR="008D3481" w:rsidRPr="00381698">
              <w:rPr>
                <w:rFonts w:ascii="Times New Roman" w:hAnsi="Times New Roman" w:cs="Times New Roman"/>
              </w:rPr>
              <w:t xml:space="preserve"> w tym</w:t>
            </w:r>
            <w:r w:rsidRPr="00381698">
              <w:rPr>
                <w:rFonts w:ascii="Times New Roman" w:hAnsi="Times New Roman" w:cs="Times New Roman"/>
              </w:rPr>
              <w:t>:</w:t>
            </w:r>
          </w:p>
          <w:p w:rsidR="00925DC4" w:rsidRPr="00381698" w:rsidRDefault="00925DC4" w:rsidP="000A0EE3">
            <w:pPr>
              <w:jc w:val="both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- dwóch pracowników</w:t>
            </w:r>
          </w:p>
          <w:p w:rsidR="00925DC4" w:rsidRPr="00381698" w:rsidRDefault="00925DC4" w:rsidP="000A0EE3">
            <w:pPr>
              <w:jc w:val="both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- program CENTUR</w:t>
            </w:r>
          </w:p>
          <w:p w:rsidR="00925DC4" w:rsidRPr="00381698" w:rsidRDefault="00925DC4" w:rsidP="000A0EE3">
            <w:pPr>
              <w:jc w:val="both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- program GOMIG</w:t>
            </w:r>
          </w:p>
          <w:p w:rsidR="00925DC4" w:rsidRPr="00381698" w:rsidRDefault="00925DC4" w:rsidP="000A0EE3">
            <w:pPr>
              <w:jc w:val="both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- materiały biurowe</w:t>
            </w:r>
          </w:p>
          <w:p w:rsidR="00E34573" w:rsidRPr="00381698" w:rsidRDefault="00E34573" w:rsidP="000A0EE3">
            <w:pPr>
              <w:jc w:val="both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- naklejki przeznaczone do oznaczenia pojemników</w:t>
            </w:r>
          </w:p>
          <w:p w:rsidR="008D3481" w:rsidRPr="00381698" w:rsidRDefault="008D3481" w:rsidP="000A0EE3">
            <w:pPr>
              <w:jc w:val="both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- zakup druków potwierdzenia odbioru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925DC4" w:rsidRPr="00381698" w:rsidRDefault="008D3481" w:rsidP="000A0E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698">
              <w:rPr>
                <w:rFonts w:ascii="Times New Roman" w:hAnsi="Times New Roman" w:cs="Times New Roman"/>
                <w:b/>
              </w:rPr>
              <w:t>117.703,22</w:t>
            </w:r>
            <w:r w:rsidR="00925DC4" w:rsidRPr="00381698">
              <w:rPr>
                <w:rFonts w:ascii="Times New Roman" w:hAnsi="Times New Roman" w:cs="Times New Roman"/>
                <w:b/>
              </w:rPr>
              <w:t xml:space="preserve"> zł</w:t>
            </w:r>
          </w:p>
        </w:tc>
      </w:tr>
      <w:tr w:rsidR="00925DC4" w:rsidRPr="00381698" w:rsidTr="00054875">
        <w:trPr>
          <w:trHeight w:val="826"/>
        </w:trPr>
        <w:tc>
          <w:tcPr>
            <w:tcW w:w="846" w:type="dxa"/>
            <w:vMerge/>
            <w:shd w:val="clear" w:color="auto" w:fill="auto"/>
          </w:tcPr>
          <w:p w:rsidR="00925DC4" w:rsidRPr="00381698" w:rsidRDefault="00925DC4" w:rsidP="00925DC4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  <w:vMerge/>
            <w:shd w:val="clear" w:color="auto" w:fill="auto"/>
          </w:tcPr>
          <w:p w:rsidR="00925DC4" w:rsidRPr="00381698" w:rsidRDefault="00925DC4" w:rsidP="000A0EE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E34573" w:rsidRPr="00381698" w:rsidRDefault="00E34573" w:rsidP="00E3457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698">
              <w:rPr>
                <w:rFonts w:ascii="Times New Roman" w:hAnsi="Times New Roman" w:cs="Times New Roman"/>
                <w:b/>
              </w:rPr>
              <w:t>8.207,76 zł</w:t>
            </w:r>
          </w:p>
        </w:tc>
      </w:tr>
      <w:tr w:rsidR="00925DC4" w:rsidRPr="00381698" w:rsidTr="00054875">
        <w:tc>
          <w:tcPr>
            <w:tcW w:w="846" w:type="dxa"/>
            <w:shd w:val="clear" w:color="auto" w:fill="auto"/>
          </w:tcPr>
          <w:p w:rsidR="00925DC4" w:rsidRPr="00381698" w:rsidRDefault="00925DC4" w:rsidP="00925DC4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25DC4" w:rsidRPr="00381698" w:rsidRDefault="00925DC4" w:rsidP="000A0EE3">
            <w:pPr>
              <w:jc w:val="both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 xml:space="preserve">Koszt obsługi </w:t>
            </w:r>
            <w:proofErr w:type="spellStart"/>
            <w:r w:rsidRPr="00381698">
              <w:rPr>
                <w:rFonts w:ascii="Times New Roman" w:hAnsi="Times New Roman" w:cs="Times New Roman"/>
              </w:rPr>
              <w:t>Pszok</w:t>
            </w:r>
            <w:proofErr w:type="spellEnd"/>
            <w:r w:rsidRPr="00381698">
              <w:rPr>
                <w:rFonts w:ascii="Times New Roman" w:hAnsi="Times New Roman" w:cs="Times New Roman"/>
              </w:rPr>
              <w:t>-a przez pracownika Cis-u w tym</w:t>
            </w:r>
            <w:r w:rsidR="00E34573" w:rsidRPr="00381698">
              <w:rPr>
                <w:rFonts w:ascii="Times New Roman" w:hAnsi="Times New Roman" w:cs="Times New Roman"/>
              </w:rPr>
              <w:t>:</w:t>
            </w:r>
            <w:r w:rsidRPr="00381698">
              <w:rPr>
                <w:rFonts w:ascii="Times New Roman" w:hAnsi="Times New Roman" w:cs="Times New Roman"/>
              </w:rPr>
              <w:t xml:space="preserve"> rozładunek oraz złożenie pojemników</w:t>
            </w:r>
            <w:r w:rsidR="00E34573" w:rsidRPr="00381698">
              <w:rPr>
                <w:rFonts w:ascii="Times New Roman" w:hAnsi="Times New Roman" w:cs="Times New Roman"/>
              </w:rPr>
              <w:t xml:space="preserve"> oraz dostarczenie zawiadomień dot. zmiany stawki opłaty za gospodarowanie odpadami komunalnymi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925DC4" w:rsidRPr="00381698" w:rsidRDefault="00E34573" w:rsidP="000A0E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698">
              <w:rPr>
                <w:rFonts w:ascii="Times New Roman" w:hAnsi="Times New Roman" w:cs="Times New Roman"/>
                <w:b/>
              </w:rPr>
              <w:t>10.260</w:t>
            </w:r>
            <w:r w:rsidR="00925DC4" w:rsidRPr="00381698">
              <w:rPr>
                <w:rFonts w:ascii="Times New Roman" w:hAnsi="Times New Roman" w:cs="Times New Roman"/>
                <w:b/>
              </w:rPr>
              <w:t>,00 zł</w:t>
            </w:r>
          </w:p>
        </w:tc>
      </w:tr>
      <w:tr w:rsidR="00925DC4" w:rsidRPr="00381698" w:rsidTr="00054875">
        <w:tc>
          <w:tcPr>
            <w:tcW w:w="846" w:type="dxa"/>
            <w:shd w:val="clear" w:color="auto" w:fill="auto"/>
          </w:tcPr>
          <w:p w:rsidR="00925DC4" w:rsidRPr="00381698" w:rsidRDefault="00925DC4" w:rsidP="00925DC4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25DC4" w:rsidRPr="00381698" w:rsidRDefault="00925DC4" w:rsidP="000A0EE3">
            <w:pPr>
              <w:jc w:val="both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Koszt zakupu pojemników przeznaczonych do gromadzenia odpadów komunalnych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925DC4" w:rsidRPr="00381698" w:rsidRDefault="00E34573" w:rsidP="000A0E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698">
              <w:rPr>
                <w:rFonts w:ascii="Times New Roman" w:hAnsi="Times New Roman" w:cs="Times New Roman"/>
                <w:b/>
              </w:rPr>
              <w:t>14.145,00</w:t>
            </w:r>
            <w:r w:rsidR="00925DC4" w:rsidRPr="00381698">
              <w:rPr>
                <w:rFonts w:ascii="Times New Roman" w:hAnsi="Times New Roman" w:cs="Times New Roman"/>
                <w:b/>
              </w:rPr>
              <w:t xml:space="preserve"> zł</w:t>
            </w:r>
          </w:p>
        </w:tc>
      </w:tr>
      <w:tr w:rsidR="00925DC4" w:rsidRPr="00381698" w:rsidTr="00054875">
        <w:tc>
          <w:tcPr>
            <w:tcW w:w="846" w:type="dxa"/>
            <w:shd w:val="clear" w:color="auto" w:fill="auto"/>
          </w:tcPr>
          <w:p w:rsidR="00925DC4" w:rsidRPr="00381698" w:rsidRDefault="00925DC4" w:rsidP="00925DC4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925DC4" w:rsidRPr="00381698" w:rsidRDefault="00925DC4" w:rsidP="000A0EE3">
            <w:pPr>
              <w:jc w:val="both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Koszt wstawienia/wymiany pojemników przeznaczonych do gromadzenia odpadów komunalnych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925DC4" w:rsidRPr="00381698" w:rsidRDefault="00E34573" w:rsidP="000A0E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698">
              <w:rPr>
                <w:rFonts w:ascii="Times New Roman" w:hAnsi="Times New Roman" w:cs="Times New Roman"/>
                <w:b/>
              </w:rPr>
              <w:t>9.065,10 zł</w:t>
            </w:r>
          </w:p>
        </w:tc>
      </w:tr>
      <w:tr w:rsidR="00E34573" w:rsidRPr="00381698" w:rsidTr="00054875">
        <w:tc>
          <w:tcPr>
            <w:tcW w:w="846" w:type="dxa"/>
            <w:shd w:val="clear" w:color="auto" w:fill="auto"/>
          </w:tcPr>
          <w:p w:rsidR="00E34573" w:rsidRPr="00381698" w:rsidRDefault="00E34573" w:rsidP="00925DC4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  <w:shd w:val="clear" w:color="auto" w:fill="auto"/>
          </w:tcPr>
          <w:p w:rsidR="00E34573" w:rsidRPr="00381698" w:rsidRDefault="00E34573" w:rsidP="000A0EE3">
            <w:pPr>
              <w:jc w:val="both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Koszt ważenia pojazdów odbierających odpady komunalne od mieszkańców gminy Kłomnice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E34573" w:rsidRPr="00381698" w:rsidRDefault="00E34573" w:rsidP="000A0E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698">
              <w:rPr>
                <w:rFonts w:ascii="Times New Roman" w:hAnsi="Times New Roman" w:cs="Times New Roman"/>
                <w:b/>
              </w:rPr>
              <w:t>2.460,00 zł</w:t>
            </w:r>
          </w:p>
        </w:tc>
      </w:tr>
      <w:tr w:rsidR="00925DC4" w:rsidRPr="00391D97" w:rsidTr="00054875">
        <w:trPr>
          <w:trHeight w:val="606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925DC4" w:rsidRPr="00381698" w:rsidRDefault="00925DC4" w:rsidP="00925DC4">
            <w:pPr>
              <w:pStyle w:val="Akapitzlist"/>
              <w:numPr>
                <w:ilvl w:val="0"/>
                <w:numId w:val="14"/>
              </w:num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25DC4" w:rsidRPr="00381698" w:rsidRDefault="00925DC4" w:rsidP="000A0E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81698">
              <w:rPr>
                <w:rFonts w:ascii="Times New Roman" w:hAnsi="Times New Roman" w:cs="Times New Roman"/>
                <w:b/>
              </w:rPr>
              <w:t>Łącznie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5DC4" w:rsidRPr="00381698" w:rsidRDefault="00E34573" w:rsidP="000A0EE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698">
              <w:rPr>
                <w:rFonts w:ascii="Times New Roman" w:hAnsi="Times New Roman" w:cs="Times New Roman"/>
                <w:b/>
              </w:rPr>
              <w:t>4 171.161,49</w:t>
            </w:r>
            <w:r w:rsidR="00925DC4" w:rsidRPr="00381698">
              <w:rPr>
                <w:rFonts w:ascii="Times New Roman" w:hAnsi="Times New Roman" w:cs="Times New Roman"/>
                <w:b/>
              </w:rPr>
              <w:t>zł</w:t>
            </w:r>
          </w:p>
        </w:tc>
      </w:tr>
      <w:tr w:rsidR="00DD01F6" w:rsidTr="00054875">
        <w:tc>
          <w:tcPr>
            <w:tcW w:w="9062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512A85" w:rsidRPr="003A1E57" w:rsidRDefault="00512A85" w:rsidP="00AE5C58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512A85" w:rsidRPr="003A1E57" w:rsidRDefault="00512A85" w:rsidP="000548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54875" w:rsidTr="00054875">
        <w:tc>
          <w:tcPr>
            <w:tcW w:w="9062" w:type="dxa"/>
            <w:gridSpan w:val="4"/>
            <w:shd w:val="clear" w:color="auto" w:fill="auto"/>
            <w:vAlign w:val="center"/>
          </w:tcPr>
          <w:p w:rsidR="00054875" w:rsidRPr="00381698" w:rsidRDefault="00054875" w:rsidP="0005487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54875" w:rsidRPr="00381698" w:rsidRDefault="00054875" w:rsidP="000548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698">
              <w:rPr>
                <w:rFonts w:ascii="Times New Roman" w:hAnsi="Times New Roman" w:cs="Times New Roman"/>
                <w:b/>
              </w:rPr>
              <w:t>Dochody oraz zaległości w opłacie za gospodarowanie odpadami komunalnymi</w:t>
            </w:r>
          </w:p>
          <w:p w:rsidR="00054875" w:rsidRPr="00381698" w:rsidRDefault="00054875" w:rsidP="000548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D01F6" w:rsidTr="00054875">
        <w:tc>
          <w:tcPr>
            <w:tcW w:w="846" w:type="dxa"/>
            <w:shd w:val="clear" w:color="auto" w:fill="auto"/>
          </w:tcPr>
          <w:p w:rsidR="00DD01F6" w:rsidRPr="00381698" w:rsidRDefault="00FC0FA3" w:rsidP="00FC0FA3">
            <w:pPr>
              <w:jc w:val="right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195" w:type="dxa"/>
            <w:shd w:val="clear" w:color="auto" w:fill="auto"/>
          </w:tcPr>
          <w:p w:rsidR="00DD01F6" w:rsidRPr="00381698" w:rsidRDefault="00FC0FA3" w:rsidP="00DD01F6">
            <w:pPr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Wpływy z tytułu opłaty za gospodarowanie odpadami komunalnymi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DD01F6" w:rsidRPr="00381698" w:rsidRDefault="00AD1B22" w:rsidP="00FC0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698">
              <w:rPr>
                <w:rFonts w:ascii="Times New Roman" w:hAnsi="Times New Roman" w:cs="Times New Roman"/>
                <w:b/>
              </w:rPr>
              <w:t>2 693.813,57</w:t>
            </w:r>
            <w:r w:rsidR="004E7F6C" w:rsidRPr="00381698">
              <w:rPr>
                <w:rFonts w:ascii="Times New Roman" w:hAnsi="Times New Roman" w:cs="Times New Roman"/>
                <w:b/>
              </w:rPr>
              <w:t xml:space="preserve"> zł</w:t>
            </w:r>
          </w:p>
        </w:tc>
      </w:tr>
      <w:tr w:rsidR="00FC0FA3" w:rsidTr="00054875">
        <w:tc>
          <w:tcPr>
            <w:tcW w:w="846" w:type="dxa"/>
            <w:shd w:val="clear" w:color="auto" w:fill="auto"/>
          </w:tcPr>
          <w:p w:rsidR="00FC0FA3" w:rsidRPr="00381698" w:rsidRDefault="00FC0FA3" w:rsidP="00FC0FA3">
            <w:pPr>
              <w:jc w:val="right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195" w:type="dxa"/>
            <w:shd w:val="clear" w:color="auto" w:fill="auto"/>
          </w:tcPr>
          <w:p w:rsidR="00FC0FA3" w:rsidRPr="00381698" w:rsidRDefault="00FC0FA3" w:rsidP="00DD01F6">
            <w:pPr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Koszty upomnień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FC0FA3" w:rsidRPr="00381698" w:rsidRDefault="00AD1B22" w:rsidP="00FC0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698">
              <w:rPr>
                <w:rFonts w:ascii="Times New Roman" w:hAnsi="Times New Roman" w:cs="Times New Roman"/>
                <w:b/>
              </w:rPr>
              <w:t>8.474,70</w:t>
            </w:r>
            <w:r w:rsidR="004E7F6C" w:rsidRPr="00381698">
              <w:rPr>
                <w:rFonts w:ascii="Times New Roman" w:hAnsi="Times New Roman" w:cs="Times New Roman"/>
                <w:b/>
              </w:rPr>
              <w:t xml:space="preserve"> zł</w:t>
            </w:r>
          </w:p>
        </w:tc>
      </w:tr>
      <w:tr w:rsidR="00FC0FA3" w:rsidTr="00054875">
        <w:tc>
          <w:tcPr>
            <w:tcW w:w="846" w:type="dxa"/>
            <w:shd w:val="clear" w:color="auto" w:fill="auto"/>
          </w:tcPr>
          <w:p w:rsidR="00FC0FA3" w:rsidRPr="00381698" w:rsidRDefault="00FC0FA3" w:rsidP="00FC0FA3">
            <w:pPr>
              <w:jc w:val="right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195" w:type="dxa"/>
            <w:shd w:val="clear" w:color="auto" w:fill="auto"/>
          </w:tcPr>
          <w:p w:rsidR="00FC0FA3" w:rsidRPr="00381698" w:rsidRDefault="00AE5C58" w:rsidP="00DD01F6">
            <w:pPr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Pobrane odsetki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FC0FA3" w:rsidRPr="00381698" w:rsidRDefault="00AD1B22" w:rsidP="00FC0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698">
              <w:rPr>
                <w:rFonts w:ascii="Times New Roman" w:hAnsi="Times New Roman" w:cs="Times New Roman"/>
                <w:b/>
              </w:rPr>
              <w:t>4.928,11</w:t>
            </w:r>
            <w:r w:rsidR="004E7F6C" w:rsidRPr="00381698">
              <w:rPr>
                <w:rFonts w:ascii="Times New Roman" w:hAnsi="Times New Roman" w:cs="Times New Roman"/>
                <w:b/>
              </w:rPr>
              <w:t xml:space="preserve"> zł</w:t>
            </w:r>
          </w:p>
        </w:tc>
      </w:tr>
      <w:tr w:rsidR="00DD01F6" w:rsidTr="00054875">
        <w:tc>
          <w:tcPr>
            <w:tcW w:w="846" w:type="dxa"/>
            <w:shd w:val="clear" w:color="auto" w:fill="auto"/>
          </w:tcPr>
          <w:p w:rsidR="00DD01F6" w:rsidRPr="00381698" w:rsidRDefault="00AE5C58" w:rsidP="00FC0FA3">
            <w:pPr>
              <w:jc w:val="right"/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4</w:t>
            </w:r>
            <w:r w:rsidR="00FC0FA3" w:rsidRPr="0038169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95" w:type="dxa"/>
            <w:shd w:val="clear" w:color="auto" w:fill="auto"/>
          </w:tcPr>
          <w:p w:rsidR="00DD01F6" w:rsidRPr="00381698" w:rsidRDefault="00FC0FA3" w:rsidP="00DD01F6">
            <w:pPr>
              <w:rPr>
                <w:rFonts w:ascii="Times New Roman" w:hAnsi="Times New Roman" w:cs="Times New Roman"/>
              </w:rPr>
            </w:pPr>
            <w:r w:rsidRPr="00381698">
              <w:rPr>
                <w:rFonts w:ascii="Times New Roman" w:hAnsi="Times New Roman" w:cs="Times New Roman"/>
              </w:rPr>
              <w:t>Wartość zaległości w opłacie za gospodarowanie odpadami komunalnymi</w:t>
            </w:r>
          </w:p>
        </w:tc>
        <w:tc>
          <w:tcPr>
            <w:tcW w:w="3021" w:type="dxa"/>
            <w:gridSpan w:val="2"/>
            <w:shd w:val="clear" w:color="auto" w:fill="auto"/>
            <w:vAlign w:val="center"/>
          </w:tcPr>
          <w:p w:rsidR="00DD01F6" w:rsidRPr="00381698" w:rsidRDefault="00931599" w:rsidP="00FC0FA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1698">
              <w:rPr>
                <w:rFonts w:ascii="Times New Roman" w:hAnsi="Times New Roman" w:cs="Times New Roman"/>
                <w:b/>
              </w:rPr>
              <w:t>471.564,35</w:t>
            </w:r>
            <w:r w:rsidR="00F77332" w:rsidRPr="00381698">
              <w:rPr>
                <w:rFonts w:ascii="Times New Roman" w:hAnsi="Times New Roman" w:cs="Times New Roman"/>
                <w:b/>
              </w:rPr>
              <w:t xml:space="preserve"> zł</w:t>
            </w:r>
          </w:p>
        </w:tc>
      </w:tr>
      <w:tr w:rsidR="00054875" w:rsidTr="000A0EE3">
        <w:tc>
          <w:tcPr>
            <w:tcW w:w="9062" w:type="dxa"/>
            <w:gridSpan w:val="4"/>
            <w:shd w:val="clear" w:color="auto" w:fill="auto"/>
          </w:tcPr>
          <w:p w:rsidR="00054875" w:rsidRPr="00381698" w:rsidRDefault="00054875" w:rsidP="00054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875" w:rsidRPr="00381698" w:rsidRDefault="00054875" w:rsidP="00054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698">
              <w:rPr>
                <w:rFonts w:ascii="Times New Roman" w:hAnsi="Times New Roman" w:cs="Times New Roman"/>
                <w:b/>
                <w:sz w:val="24"/>
                <w:szCs w:val="24"/>
              </w:rPr>
              <w:t>W zakresie powstałych zaległości w opłacie za odbiór i zagospodarowanie odpadów komunalnych wystawiono:</w:t>
            </w:r>
          </w:p>
          <w:p w:rsidR="00054875" w:rsidRPr="00381698" w:rsidRDefault="00054875" w:rsidP="000548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4875" w:rsidRPr="00381698" w:rsidRDefault="00931599" w:rsidP="0005487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1698">
              <w:rPr>
                <w:rFonts w:ascii="Times New Roman" w:hAnsi="Times New Roman" w:cs="Times New Roman"/>
                <w:sz w:val="24"/>
                <w:szCs w:val="24"/>
              </w:rPr>
              <w:t>1 013</w:t>
            </w:r>
            <w:r w:rsidR="00054875" w:rsidRPr="00381698">
              <w:rPr>
                <w:rFonts w:ascii="Times New Roman" w:hAnsi="Times New Roman" w:cs="Times New Roman"/>
                <w:sz w:val="24"/>
                <w:szCs w:val="24"/>
              </w:rPr>
              <w:t xml:space="preserve"> upomnień</w:t>
            </w:r>
            <w:r w:rsidRPr="00381698">
              <w:rPr>
                <w:rFonts w:ascii="Times New Roman" w:hAnsi="Times New Roman" w:cs="Times New Roman"/>
                <w:sz w:val="24"/>
                <w:szCs w:val="24"/>
              </w:rPr>
              <w:t xml:space="preserve"> na łączną kwotę 577.376,91 zł, odsetki 8.548</w:t>
            </w:r>
            <w:r w:rsidR="00054875" w:rsidRPr="00381698">
              <w:rPr>
                <w:rFonts w:ascii="Times New Roman" w:hAnsi="Times New Roman" w:cs="Times New Roman"/>
                <w:sz w:val="24"/>
                <w:szCs w:val="24"/>
              </w:rPr>
              <w:t>,00 zł</w:t>
            </w:r>
          </w:p>
          <w:p w:rsidR="00054875" w:rsidRPr="00381698" w:rsidRDefault="00054875" w:rsidP="00054875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875" w:rsidRPr="00381698" w:rsidRDefault="00931599" w:rsidP="00054875">
            <w:pPr>
              <w:pStyle w:val="Akapitzlist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8169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54875" w:rsidRPr="00381698">
              <w:rPr>
                <w:rFonts w:ascii="Times New Roman" w:hAnsi="Times New Roman" w:cs="Times New Roman"/>
                <w:sz w:val="24"/>
                <w:szCs w:val="24"/>
              </w:rPr>
              <w:t xml:space="preserve"> tytułów wykonawczych na łączną kwotę </w:t>
            </w:r>
            <w:r w:rsidRPr="00381698">
              <w:rPr>
                <w:rFonts w:ascii="Times New Roman" w:hAnsi="Times New Roman" w:cs="Times New Roman"/>
                <w:sz w:val="24"/>
                <w:szCs w:val="24"/>
              </w:rPr>
              <w:t>15.055,60</w:t>
            </w:r>
            <w:r w:rsidR="00054875" w:rsidRPr="00381698">
              <w:rPr>
                <w:rFonts w:ascii="Times New Roman" w:hAnsi="Times New Roman" w:cs="Times New Roman"/>
                <w:sz w:val="24"/>
                <w:szCs w:val="24"/>
              </w:rPr>
              <w:t xml:space="preserve"> zł</w:t>
            </w:r>
            <w:r w:rsidRPr="00381698">
              <w:rPr>
                <w:rFonts w:ascii="Times New Roman" w:hAnsi="Times New Roman" w:cs="Times New Roman"/>
                <w:sz w:val="24"/>
                <w:szCs w:val="24"/>
              </w:rPr>
              <w:t>, odsetki 553</w:t>
            </w:r>
            <w:r w:rsidR="00054875" w:rsidRPr="00381698">
              <w:rPr>
                <w:rFonts w:ascii="Times New Roman" w:hAnsi="Times New Roman" w:cs="Times New Roman"/>
                <w:sz w:val="24"/>
                <w:szCs w:val="24"/>
              </w:rPr>
              <w:t xml:space="preserve">,00 zł </w:t>
            </w:r>
          </w:p>
          <w:p w:rsidR="00054875" w:rsidRPr="00381698" w:rsidRDefault="00054875" w:rsidP="00FC0FA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54875" w:rsidRDefault="00054875" w:rsidP="0022787D">
      <w:pPr>
        <w:rPr>
          <w:rFonts w:ascii="Times New Roman" w:hAnsi="Times New Roman" w:cs="Times New Roman"/>
          <w:sz w:val="24"/>
          <w:szCs w:val="24"/>
        </w:rPr>
      </w:pPr>
    </w:p>
    <w:p w:rsidR="00941883" w:rsidRPr="00381698" w:rsidRDefault="00941883" w:rsidP="0022787D">
      <w:pPr>
        <w:rPr>
          <w:rFonts w:ascii="Times New Roman" w:hAnsi="Times New Roman" w:cs="Times New Roman"/>
          <w:b/>
          <w:sz w:val="24"/>
          <w:szCs w:val="24"/>
        </w:rPr>
      </w:pPr>
      <w:r w:rsidRPr="0038169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Potrzeby inwestycyjne związane z gospodarowaniem odpadami komunalnymi </w:t>
      </w:r>
    </w:p>
    <w:p w:rsidR="005D3E11" w:rsidRPr="00381698" w:rsidRDefault="00941883" w:rsidP="0022787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>Aktualnie Gmina Kłomnice nie ma potrzeb inwestycyjnych związanych z gospodarowaniem odpadami komunalnymi.</w:t>
      </w:r>
    </w:p>
    <w:p w:rsidR="00C34B5F" w:rsidRPr="00381698" w:rsidRDefault="00831C95" w:rsidP="00C34B5F">
      <w:pPr>
        <w:spacing w:line="360" w:lineRule="auto"/>
        <w:rPr>
          <w:rFonts w:ascii="Times New Roman" w:hAnsi="Times New Roman" w:cs="Times New Roman"/>
          <w:b/>
          <w:sz w:val="24"/>
          <w:szCs w:val="28"/>
        </w:rPr>
      </w:pPr>
      <w:r w:rsidRPr="00381698">
        <w:rPr>
          <w:rFonts w:ascii="Times New Roman" w:hAnsi="Times New Roman" w:cs="Times New Roman"/>
          <w:b/>
          <w:sz w:val="24"/>
          <w:szCs w:val="28"/>
        </w:rPr>
        <w:t>Podsumowanie</w:t>
      </w:r>
      <w:bookmarkStart w:id="0" w:name="_GoBack"/>
      <w:bookmarkEnd w:id="0"/>
    </w:p>
    <w:p w:rsidR="00C34B5F" w:rsidRPr="00B55C3E" w:rsidRDefault="001335DB" w:rsidP="0023582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698">
        <w:rPr>
          <w:rFonts w:ascii="Times New Roman" w:hAnsi="Times New Roman" w:cs="Times New Roman"/>
          <w:sz w:val="24"/>
          <w:szCs w:val="24"/>
        </w:rPr>
        <w:t>A</w:t>
      </w:r>
      <w:r w:rsidR="00831C95" w:rsidRPr="00381698">
        <w:rPr>
          <w:rFonts w:ascii="Times New Roman" w:hAnsi="Times New Roman" w:cs="Times New Roman"/>
          <w:sz w:val="24"/>
          <w:szCs w:val="24"/>
        </w:rPr>
        <w:t>naliza stanu gospodarki odpadami komunalnymi na te</w:t>
      </w:r>
      <w:r w:rsidR="00C05F95" w:rsidRPr="00381698">
        <w:rPr>
          <w:rFonts w:ascii="Times New Roman" w:hAnsi="Times New Roman" w:cs="Times New Roman"/>
          <w:sz w:val="24"/>
          <w:szCs w:val="24"/>
        </w:rPr>
        <w:t xml:space="preserve">renie </w:t>
      </w:r>
      <w:r w:rsidR="00235825" w:rsidRPr="00381698">
        <w:rPr>
          <w:rFonts w:ascii="Times New Roman" w:hAnsi="Times New Roman" w:cs="Times New Roman"/>
          <w:sz w:val="24"/>
          <w:szCs w:val="24"/>
        </w:rPr>
        <w:t>Gminy Kłomnice za rok 2021</w:t>
      </w:r>
      <w:r w:rsidR="00831C95" w:rsidRPr="00381698">
        <w:rPr>
          <w:rFonts w:ascii="Times New Roman" w:hAnsi="Times New Roman" w:cs="Times New Roman"/>
          <w:sz w:val="24"/>
          <w:szCs w:val="24"/>
        </w:rPr>
        <w:t xml:space="preserve"> sporządzona została w celu zweryfikowania możliwości technicznych i organizacyjnych gminy w zakresie gospodarowania odpadami komunalnymi. Analizę sporządzono w oparciu </w:t>
      </w:r>
      <w:r w:rsidRPr="00381698">
        <w:rPr>
          <w:rFonts w:ascii="Times New Roman" w:hAnsi="Times New Roman" w:cs="Times New Roman"/>
          <w:sz w:val="24"/>
          <w:szCs w:val="24"/>
        </w:rPr>
        <w:br/>
      </w:r>
      <w:r w:rsidR="00831C95" w:rsidRPr="00381698">
        <w:rPr>
          <w:rFonts w:ascii="Times New Roman" w:hAnsi="Times New Roman" w:cs="Times New Roman"/>
          <w:sz w:val="24"/>
          <w:szCs w:val="24"/>
        </w:rPr>
        <w:t>o sprawozdania złożone przez podmioty odbierające odpady komunalne od właścicieli nieruchomości, podmiot prowadzący punkt selektywnego zbierania odpadów komunalnych oraz</w:t>
      </w:r>
      <w:r w:rsidRPr="00381698">
        <w:rPr>
          <w:rFonts w:ascii="Times New Roman" w:hAnsi="Times New Roman" w:cs="Times New Roman"/>
          <w:sz w:val="24"/>
          <w:szCs w:val="24"/>
        </w:rPr>
        <w:t xml:space="preserve"> </w:t>
      </w:r>
      <w:r w:rsidR="00831C95" w:rsidRPr="00381698">
        <w:rPr>
          <w:rFonts w:ascii="Times New Roman" w:hAnsi="Times New Roman" w:cs="Times New Roman"/>
          <w:sz w:val="24"/>
          <w:szCs w:val="24"/>
        </w:rPr>
        <w:t>na podstawie rocznego sprawozdania</w:t>
      </w:r>
      <w:r w:rsidR="009C507A" w:rsidRPr="00381698">
        <w:rPr>
          <w:rFonts w:ascii="Times New Roman" w:hAnsi="Times New Roman" w:cs="Times New Roman"/>
          <w:sz w:val="24"/>
          <w:szCs w:val="24"/>
        </w:rPr>
        <w:t xml:space="preserve"> z realizacji zadań z zakresu gospo</w:t>
      </w:r>
      <w:r w:rsidR="00613C4D" w:rsidRPr="00381698">
        <w:rPr>
          <w:rFonts w:ascii="Times New Roman" w:hAnsi="Times New Roman" w:cs="Times New Roman"/>
          <w:sz w:val="24"/>
          <w:szCs w:val="24"/>
        </w:rPr>
        <w:t xml:space="preserve">darowania odpadami komunalnymi. Na podstawie posiadanych danych stwierdzić należy, że </w:t>
      </w:r>
      <w:r w:rsidR="00C34B5F" w:rsidRPr="00381698">
        <w:rPr>
          <w:rFonts w:ascii="Times New Roman" w:hAnsi="Times New Roman" w:cs="Times New Roman"/>
          <w:sz w:val="24"/>
          <w:szCs w:val="24"/>
        </w:rPr>
        <w:t>Gmina Kłomnice w należyty sposób prowadzi system gospodarowania odpadami komunalnymi, którym zostali objęci wszyscy mieszkańcy nieruchomości zamieszkałych. Prowadzony jest również Punkt Selektywnej Zbiórki Odpadów Komunalnych, stanowiący uzupełnienie funkcjonującego systemu. Zdolności przerobowe instalacji komunalnych w Sobuczynie, P</w:t>
      </w:r>
      <w:r w:rsidR="00235825" w:rsidRPr="00381698">
        <w:rPr>
          <w:rFonts w:ascii="Times New Roman" w:hAnsi="Times New Roman" w:cs="Times New Roman"/>
          <w:sz w:val="24"/>
          <w:szCs w:val="24"/>
        </w:rPr>
        <w:t>łoszowie i Zawierciu w roku 2021</w:t>
      </w:r>
      <w:r w:rsidR="00C34B5F" w:rsidRPr="00381698">
        <w:rPr>
          <w:rFonts w:ascii="Times New Roman" w:hAnsi="Times New Roman" w:cs="Times New Roman"/>
          <w:sz w:val="24"/>
          <w:szCs w:val="24"/>
        </w:rPr>
        <w:t xml:space="preserve"> były wystarczające dla przyjmowania odpadów komunalnych pochodzących z terenu Gminy Kłomnice. </w:t>
      </w:r>
      <w:r w:rsidR="00A80063" w:rsidRPr="00381698">
        <w:rPr>
          <w:rFonts w:ascii="Times New Roman" w:hAnsi="Times New Roman" w:cs="Times New Roman"/>
          <w:sz w:val="24"/>
          <w:szCs w:val="24"/>
        </w:rPr>
        <w:t xml:space="preserve">Z uwagi na nie osiągnięcie </w:t>
      </w:r>
      <w:r w:rsidR="00235825" w:rsidRPr="00381698">
        <w:rPr>
          <w:rFonts w:ascii="Times New Roman" w:hAnsi="Times New Roman" w:cs="Times New Roman"/>
          <w:sz w:val="24"/>
          <w:szCs w:val="24"/>
        </w:rPr>
        <w:t>poziom</w:t>
      </w:r>
      <w:r w:rsidR="00A80063" w:rsidRPr="00381698">
        <w:rPr>
          <w:rFonts w:ascii="Times New Roman" w:hAnsi="Times New Roman" w:cs="Times New Roman"/>
          <w:sz w:val="24"/>
          <w:szCs w:val="24"/>
        </w:rPr>
        <w:t>u</w:t>
      </w:r>
      <w:r w:rsidR="00235825" w:rsidRPr="00381698">
        <w:rPr>
          <w:rFonts w:ascii="Times New Roman" w:hAnsi="Times New Roman" w:cs="Times New Roman"/>
          <w:sz w:val="24"/>
          <w:szCs w:val="24"/>
        </w:rPr>
        <w:t xml:space="preserve"> przygotowania do ponownego użycia i recyklingu odpadów komunalnych należy zwracać</w:t>
      </w:r>
      <w:r w:rsidR="00C34B5F" w:rsidRPr="00381698">
        <w:rPr>
          <w:rFonts w:ascii="Times New Roman" w:hAnsi="Times New Roman" w:cs="Times New Roman"/>
          <w:sz w:val="24"/>
          <w:szCs w:val="24"/>
        </w:rPr>
        <w:t xml:space="preserve"> szczególną uwagę na konieczność poprawnej segregacji oddawanych odpadów komunalnych celem osiągnięcia w kolejnych latach właściwych</w:t>
      </w:r>
      <w:r w:rsidR="00235825" w:rsidRPr="00381698">
        <w:rPr>
          <w:rFonts w:ascii="Times New Roman" w:hAnsi="Times New Roman" w:cs="Times New Roman"/>
          <w:sz w:val="24"/>
          <w:szCs w:val="24"/>
        </w:rPr>
        <w:t xml:space="preserve"> poziomów przygotowania do ponownego użycia i recyklingu odpadów komunalnych. </w:t>
      </w:r>
      <w:r w:rsidR="00C34B5F" w:rsidRPr="00381698">
        <w:rPr>
          <w:rFonts w:ascii="Times New Roman" w:hAnsi="Times New Roman" w:cs="Times New Roman"/>
          <w:sz w:val="24"/>
          <w:szCs w:val="24"/>
        </w:rPr>
        <w:t>W zakresie gospodarowania niesegregowanymi (zmieszanymi) odpadami komunalnymi Gmina Kłomnice prowadzi system zgodny z wytycznymi Gospodarki Odpadami dla Województwa Śląskiego na lata 2016 – 2022.</w:t>
      </w:r>
    </w:p>
    <w:p w:rsidR="00C34B5F" w:rsidRPr="00564DD0" w:rsidRDefault="00C34B5F" w:rsidP="0022787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34B5F" w:rsidRPr="00564DD0" w:rsidSect="0010240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E89" w:rsidRDefault="00244E89" w:rsidP="002C4286">
      <w:pPr>
        <w:spacing w:after="0" w:line="240" w:lineRule="auto"/>
      </w:pPr>
      <w:r>
        <w:separator/>
      </w:r>
    </w:p>
  </w:endnote>
  <w:endnote w:type="continuationSeparator" w:id="0">
    <w:p w:rsidR="00244E89" w:rsidRDefault="00244E89" w:rsidP="002C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87400214"/>
      <w:docPartObj>
        <w:docPartGallery w:val="Page Numbers (Bottom of Page)"/>
        <w:docPartUnique/>
      </w:docPartObj>
    </w:sdtPr>
    <w:sdtEndPr/>
    <w:sdtContent>
      <w:p w:rsidR="00244E89" w:rsidRDefault="00244E89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1698">
          <w:rPr>
            <w:noProof/>
          </w:rPr>
          <w:t>14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244E89" w:rsidRDefault="00244E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E89" w:rsidRDefault="00244E89" w:rsidP="002C4286">
      <w:pPr>
        <w:spacing w:after="0" w:line="240" w:lineRule="auto"/>
      </w:pPr>
      <w:r>
        <w:separator/>
      </w:r>
    </w:p>
  </w:footnote>
  <w:footnote w:type="continuationSeparator" w:id="0">
    <w:p w:rsidR="00244E89" w:rsidRDefault="00244E89" w:rsidP="002C4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18"/>
        <w:szCs w:val="18"/>
      </w:rPr>
      <w:alias w:val="Tytuł"/>
      <w:id w:val="77738743"/>
      <w:placeholder>
        <w:docPart w:val="2D983EE49CB148C8B97EB4CD8B911C8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44E89" w:rsidRDefault="00244E89" w:rsidP="00102405">
        <w:pPr>
          <w:pStyle w:val="Nagwek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hAnsi="Times New Roman" w:cs="Times New Roman"/>
            <w:sz w:val="18"/>
            <w:szCs w:val="18"/>
          </w:rPr>
          <w:t>R</w:t>
        </w:r>
        <w:r w:rsidRPr="00102405">
          <w:rPr>
            <w:rFonts w:ascii="Times New Roman" w:hAnsi="Times New Roman" w:cs="Times New Roman"/>
            <w:sz w:val="18"/>
            <w:szCs w:val="18"/>
          </w:rPr>
          <w:t xml:space="preserve">oczna analiza stanu gospodarki odpadami komunalnymi na terenie </w:t>
        </w:r>
        <w:r>
          <w:rPr>
            <w:rFonts w:ascii="Times New Roman" w:hAnsi="Times New Roman" w:cs="Times New Roman"/>
            <w:sz w:val="18"/>
            <w:szCs w:val="18"/>
          </w:rPr>
          <w:t>G</w:t>
        </w:r>
        <w:r w:rsidRPr="00102405">
          <w:rPr>
            <w:rFonts w:ascii="Times New Roman" w:hAnsi="Times New Roman" w:cs="Times New Roman"/>
            <w:sz w:val="18"/>
            <w:szCs w:val="18"/>
          </w:rPr>
          <w:t xml:space="preserve">miny </w:t>
        </w:r>
        <w:r>
          <w:rPr>
            <w:rFonts w:ascii="Times New Roman" w:hAnsi="Times New Roman" w:cs="Times New Roman"/>
            <w:sz w:val="18"/>
            <w:szCs w:val="18"/>
          </w:rPr>
          <w:t>Kłomnice za 2021</w:t>
        </w:r>
        <w:r w:rsidRPr="00102405">
          <w:rPr>
            <w:rFonts w:ascii="Times New Roman" w:hAnsi="Times New Roman" w:cs="Times New Roman"/>
            <w:sz w:val="18"/>
            <w:szCs w:val="18"/>
          </w:rPr>
          <w:t xml:space="preserve"> rok</w:t>
        </w:r>
      </w:p>
    </w:sdtContent>
  </w:sdt>
  <w:p w:rsidR="00244E89" w:rsidRDefault="00244E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5296"/>
    <w:multiLevelType w:val="hybridMultilevel"/>
    <w:tmpl w:val="797E6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369C"/>
    <w:multiLevelType w:val="hybridMultilevel"/>
    <w:tmpl w:val="E918BECA"/>
    <w:lvl w:ilvl="0" w:tplc="04150017">
      <w:start w:val="1"/>
      <w:numFmt w:val="lowerLetter"/>
      <w:lvlText w:val="%1)"/>
      <w:lvlJc w:val="left"/>
      <w:pPr>
        <w:ind w:left="21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 w15:restartNumberingAfterBreak="0">
    <w:nsid w:val="100306A1"/>
    <w:multiLevelType w:val="hybridMultilevel"/>
    <w:tmpl w:val="91F623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DF53E0"/>
    <w:multiLevelType w:val="hybridMultilevel"/>
    <w:tmpl w:val="300CB7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90350D"/>
    <w:multiLevelType w:val="hybridMultilevel"/>
    <w:tmpl w:val="40266C4A"/>
    <w:lvl w:ilvl="0" w:tplc="33B8607E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C31CD"/>
    <w:multiLevelType w:val="hybridMultilevel"/>
    <w:tmpl w:val="7ABACFB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E0F42"/>
    <w:multiLevelType w:val="hybridMultilevel"/>
    <w:tmpl w:val="AB461A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E5CD6"/>
    <w:multiLevelType w:val="hybridMultilevel"/>
    <w:tmpl w:val="8DD8161A"/>
    <w:lvl w:ilvl="0" w:tplc="96A0E660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E92712"/>
    <w:multiLevelType w:val="hybridMultilevel"/>
    <w:tmpl w:val="1144D092"/>
    <w:lvl w:ilvl="0" w:tplc="13A6230E">
      <w:start w:val="1"/>
      <w:numFmt w:val="decimal"/>
      <w:lvlText w:val="%1."/>
      <w:lvlJc w:val="left"/>
      <w:pPr>
        <w:ind w:left="284" w:firstLine="7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E7F08"/>
    <w:multiLevelType w:val="hybridMultilevel"/>
    <w:tmpl w:val="41967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4956B1"/>
    <w:multiLevelType w:val="hybridMultilevel"/>
    <w:tmpl w:val="48BE190A"/>
    <w:lvl w:ilvl="0" w:tplc="2E7245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92B0A"/>
    <w:multiLevelType w:val="hybridMultilevel"/>
    <w:tmpl w:val="AEA8FA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D2857"/>
    <w:multiLevelType w:val="hybridMultilevel"/>
    <w:tmpl w:val="42BEE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B6A34"/>
    <w:multiLevelType w:val="hybridMultilevel"/>
    <w:tmpl w:val="207485E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865C5"/>
    <w:multiLevelType w:val="hybridMultilevel"/>
    <w:tmpl w:val="55D2CE3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13"/>
  </w:num>
  <w:num w:numId="10">
    <w:abstractNumId w:val="8"/>
  </w:num>
  <w:num w:numId="11">
    <w:abstractNumId w:val="0"/>
  </w:num>
  <w:num w:numId="12">
    <w:abstractNumId w:val="9"/>
  </w:num>
  <w:num w:numId="13">
    <w:abstractNumId w:val="3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62"/>
    <w:rsid w:val="0000108C"/>
    <w:rsid w:val="0001463D"/>
    <w:rsid w:val="0001757D"/>
    <w:rsid w:val="000220F1"/>
    <w:rsid w:val="00022FF4"/>
    <w:rsid w:val="000377F6"/>
    <w:rsid w:val="00054875"/>
    <w:rsid w:val="000722F5"/>
    <w:rsid w:val="00081DBC"/>
    <w:rsid w:val="000A0EE3"/>
    <w:rsid w:val="000B57CE"/>
    <w:rsid w:val="000B685A"/>
    <w:rsid w:val="000C2E4F"/>
    <w:rsid w:val="000D3B58"/>
    <w:rsid w:val="000D5E22"/>
    <w:rsid w:val="000D72EA"/>
    <w:rsid w:val="00102405"/>
    <w:rsid w:val="00120920"/>
    <w:rsid w:val="00122778"/>
    <w:rsid w:val="001335DB"/>
    <w:rsid w:val="001410BF"/>
    <w:rsid w:val="00146CE7"/>
    <w:rsid w:val="001513F3"/>
    <w:rsid w:val="00157E73"/>
    <w:rsid w:val="001822AD"/>
    <w:rsid w:val="00194BF0"/>
    <w:rsid w:val="00195387"/>
    <w:rsid w:val="00196BB5"/>
    <w:rsid w:val="001A4A53"/>
    <w:rsid w:val="001A5FDD"/>
    <w:rsid w:val="001B3464"/>
    <w:rsid w:val="001B3C85"/>
    <w:rsid w:val="001B41E5"/>
    <w:rsid w:val="001C6F9E"/>
    <w:rsid w:val="001E2468"/>
    <w:rsid w:val="001E2EFF"/>
    <w:rsid w:val="001E4244"/>
    <w:rsid w:val="001E4BD5"/>
    <w:rsid w:val="00220289"/>
    <w:rsid w:val="0022787D"/>
    <w:rsid w:val="0023071B"/>
    <w:rsid w:val="00235825"/>
    <w:rsid w:val="002447FE"/>
    <w:rsid w:val="00244E89"/>
    <w:rsid w:val="002626FF"/>
    <w:rsid w:val="0026469C"/>
    <w:rsid w:val="00264ED4"/>
    <w:rsid w:val="00280B84"/>
    <w:rsid w:val="00281179"/>
    <w:rsid w:val="00282BFF"/>
    <w:rsid w:val="002837B1"/>
    <w:rsid w:val="002A2CA8"/>
    <w:rsid w:val="002C4286"/>
    <w:rsid w:val="002E784A"/>
    <w:rsid w:val="003109A0"/>
    <w:rsid w:val="003112D6"/>
    <w:rsid w:val="00314CAD"/>
    <w:rsid w:val="00317B5E"/>
    <w:rsid w:val="00321997"/>
    <w:rsid w:val="0035090A"/>
    <w:rsid w:val="0037125B"/>
    <w:rsid w:val="00372F77"/>
    <w:rsid w:val="00381698"/>
    <w:rsid w:val="003820CA"/>
    <w:rsid w:val="0039003D"/>
    <w:rsid w:val="003A0481"/>
    <w:rsid w:val="003A1E57"/>
    <w:rsid w:val="003B23C9"/>
    <w:rsid w:val="003B3CFA"/>
    <w:rsid w:val="003B6C6B"/>
    <w:rsid w:val="003C0703"/>
    <w:rsid w:val="003C2133"/>
    <w:rsid w:val="003C6177"/>
    <w:rsid w:val="003C62B8"/>
    <w:rsid w:val="003C72E9"/>
    <w:rsid w:val="003D4D17"/>
    <w:rsid w:val="003E0CF5"/>
    <w:rsid w:val="003E16EF"/>
    <w:rsid w:val="003E35C2"/>
    <w:rsid w:val="003E4237"/>
    <w:rsid w:val="003F1DDC"/>
    <w:rsid w:val="003F42AC"/>
    <w:rsid w:val="00416E38"/>
    <w:rsid w:val="00417E65"/>
    <w:rsid w:val="004414E4"/>
    <w:rsid w:val="00452DD0"/>
    <w:rsid w:val="00453F98"/>
    <w:rsid w:val="0048331E"/>
    <w:rsid w:val="004C2587"/>
    <w:rsid w:val="004E4764"/>
    <w:rsid w:val="004E7F6C"/>
    <w:rsid w:val="004F1631"/>
    <w:rsid w:val="004F6288"/>
    <w:rsid w:val="00511BDD"/>
    <w:rsid w:val="00512A85"/>
    <w:rsid w:val="00515007"/>
    <w:rsid w:val="00520429"/>
    <w:rsid w:val="00523B93"/>
    <w:rsid w:val="005242A6"/>
    <w:rsid w:val="00535638"/>
    <w:rsid w:val="00536956"/>
    <w:rsid w:val="00563CAB"/>
    <w:rsid w:val="00564DD0"/>
    <w:rsid w:val="00575BBC"/>
    <w:rsid w:val="00580083"/>
    <w:rsid w:val="005A39ED"/>
    <w:rsid w:val="005A48C9"/>
    <w:rsid w:val="005B025A"/>
    <w:rsid w:val="005B143F"/>
    <w:rsid w:val="005B3796"/>
    <w:rsid w:val="005B6FA4"/>
    <w:rsid w:val="005C0F17"/>
    <w:rsid w:val="005C2175"/>
    <w:rsid w:val="005D075B"/>
    <w:rsid w:val="005D196B"/>
    <w:rsid w:val="005D3E11"/>
    <w:rsid w:val="005D7FD5"/>
    <w:rsid w:val="005E0B36"/>
    <w:rsid w:val="005E3D01"/>
    <w:rsid w:val="00613C4D"/>
    <w:rsid w:val="00637ED6"/>
    <w:rsid w:val="00644021"/>
    <w:rsid w:val="006500DB"/>
    <w:rsid w:val="00655741"/>
    <w:rsid w:val="00664F62"/>
    <w:rsid w:val="0069011C"/>
    <w:rsid w:val="00697CED"/>
    <w:rsid w:val="006A0C2D"/>
    <w:rsid w:val="006A5D23"/>
    <w:rsid w:val="006B0397"/>
    <w:rsid w:val="006D076E"/>
    <w:rsid w:val="006D1F63"/>
    <w:rsid w:val="006D5A4D"/>
    <w:rsid w:val="006D649C"/>
    <w:rsid w:val="006E56D0"/>
    <w:rsid w:val="006E5DDE"/>
    <w:rsid w:val="006F1932"/>
    <w:rsid w:val="00717CA4"/>
    <w:rsid w:val="00720AE4"/>
    <w:rsid w:val="00723574"/>
    <w:rsid w:val="00723B8B"/>
    <w:rsid w:val="007241D8"/>
    <w:rsid w:val="00725E75"/>
    <w:rsid w:val="007275BD"/>
    <w:rsid w:val="00740220"/>
    <w:rsid w:val="00755456"/>
    <w:rsid w:val="00760D38"/>
    <w:rsid w:val="00762D7B"/>
    <w:rsid w:val="007630EA"/>
    <w:rsid w:val="00766E46"/>
    <w:rsid w:val="00777222"/>
    <w:rsid w:val="0079404E"/>
    <w:rsid w:val="0079502C"/>
    <w:rsid w:val="007974EE"/>
    <w:rsid w:val="007A40E8"/>
    <w:rsid w:val="007A4CEE"/>
    <w:rsid w:val="007B1621"/>
    <w:rsid w:val="007B3EF5"/>
    <w:rsid w:val="007C1ADE"/>
    <w:rsid w:val="007C2B5E"/>
    <w:rsid w:val="007E0CD7"/>
    <w:rsid w:val="007E32D6"/>
    <w:rsid w:val="00800CFD"/>
    <w:rsid w:val="00801FB1"/>
    <w:rsid w:val="00802CC3"/>
    <w:rsid w:val="00831C95"/>
    <w:rsid w:val="00834D6C"/>
    <w:rsid w:val="00836562"/>
    <w:rsid w:val="00837439"/>
    <w:rsid w:val="00853479"/>
    <w:rsid w:val="00853739"/>
    <w:rsid w:val="0085595D"/>
    <w:rsid w:val="008563DD"/>
    <w:rsid w:val="0085657E"/>
    <w:rsid w:val="0085694F"/>
    <w:rsid w:val="00862703"/>
    <w:rsid w:val="00873356"/>
    <w:rsid w:val="00877C45"/>
    <w:rsid w:val="008A3FC3"/>
    <w:rsid w:val="008C1655"/>
    <w:rsid w:val="008D3481"/>
    <w:rsid w:val="008E4531"/>
    <w:rsid w:val="008E74AC"/>
    <w:rsid w:val="008F175B"/>
    <w:rsid w:val="00900DB8"/>
    <w:rsid w:val="00901986"/>
    <w:rsid w:val="009248DC"/>
    <w:rsid w:val="00925DC4"/>
    <w:rsid w:val="009265FB"/>
    <w:rsid w:val="00931599"/>
    <w:rsid w:val="00936503"/>
    <w:rsid w:val="00941883"/>
    <w:rsid w:val="009439B5"/>
    <w:rsid w:val="00945AB6"/>
    <w:rsid w:val="00950DA7"/>
    <w:rsid w:val="00957158"/>
    <w:rsid w:val="00961151"/>
    <w:rsid w:val="00962319"/>
    <w:rsid w:val="00971AB1"/>
    <w:rsid w:val="009738D7"/>
    <w:rsid w:val="00991C45"/>
    <w:rsid w:val="009951BF"/>
    <w:rsid w:val="009A4D38"/>
    <w:rsid w:val="009B2A98"/>
    <w:rsid w:val="009C1280"/>
    <w:rsid w:val="009C507A"/>
    <w:rsid w:val="009D34DD"/>
    <w:rsid w:val="009D7436"/>
    <w:rsid w:val="009E2358"/>
    <w:rsid w:val="009E7152"/>
    <w:rsid w:val="00A00A54"/>
    <w:rsid w:val="00A02088"/>
    <w:rsid w:val="00A12805"/>
    <w:rsid w:val="00A176C1"/>
    <w:rsid w:val="00A25281"/>
    <w:rsid w:val="00A3710E"/>
    <w:rsid w:val="00A5710F"/>
    <w:rsid w:val="00A57EBA"/>
    <w:rsid w:val="00A61D22"/>
    <w:rsid w:val="00A62F95"/>
    <w:rsid w:val="00A655D4"/>
    <w:rsid w:val="00A80063"/>
    <w:rsid w:val="00AA3F87"/>
    <w:rsid w:val="00AB36E1"/>
    <w:rsid w:val="00AB6913"/>
    <w:rsid w:val="00AD1B22"/>
    <w:rsid w:val="00AD73B7"/>
    <w:rsid w:val="00AE2B67"/>
    <w:rsid w:val="00AE3F72"/>
    <w:rsid w:val="00AE5A36"/>
    <w:rsid w:val="00AE5C58"/>
    <w:rsid w:val="00B03B00"/>
    <w:rsid w:val="00B077A5"/>
    <w:rsid w:val="00B2227B"/>
    <w:rsid w:val="00B2292C"/>
    <w:rsid w:val="00B23770"/>
    <w:rsid w:val="00B251E5"/>
    <w:rsid w:val="00B43526"/>
    <w:rsid w:val="00B5387C"/>
    <w:rsid w:val="00B5546E"/>
    <w:rsid w:val="00B57A2D"/>
    <w:rsid w:val="00B9230F"/>
    <w:rsid w:val="00B9376F"/>
    <w:rsid w:val="00BA2F43"/>
    <w:rsid w:val="00BB6DDD"/>
    <w:rsid w:val="00BC5D4A"/>
    <w:rsid w:val="00C013D6"/>
    <w:rsid w:val="00C05F95"/>
    <w:rsid w:val="00C21CD7"/>
    <w:rsid w:val="00C23ADF"/>
    <w:rsid w:val="00C330E8"/>
    <w:rsid w:val="00C34B5F"/>
    <w:rsid w:val="00C43D30"/>
    <w:rsid w:val="00C51BC1"/>
    <w:rsid w:val="00C61D65"/>
    <w:rsid w:val="00C760E0"/>
    <w:rsid w:val="00C85611"/>
    <w:rsid w:val="00C9045F"/>
    <w:rsid w:val="00C9531C"/>
    <w:rsid w:val="00CA21DE"/>
    <w:rsid w:val="00CA2CEE"/>
    <w:rsid w:val="00CA3585"/>
    <w:rsid w:val="00CC53B7"/>
    <w:rsid w:val="00CC6B66"/>
    <w:rsid w:val="00CC7738"/>
    <w:rsid w:val="00CC7D29"/>
    <w:rsid w:val="00CE3EDA"/>
    <w:rsid w:val="00CE5F0F"/>
    <w:rsid w:val="00CF38BF"/>
    <w:rsid w:val="00CF5611"/>
    <w:rsid w:val="00CF5BFB"/>
    <w:rsid w:val="00D01BE0"/>
    <w:rsid w:val="00D05CCD"/>
    <w:rsid w:val="00D05E10"/>
    <w:rsid w:val="00D1222C"/>
    <w:rsid w:val="00D17F1E"/>
    <w:rsid w:val="00D217E1"/>
    <w:rsid w:val="00D26370"/>
    <w:rsid w:val="00D33CFE"/>
    <w:rsid w:val="00D362AA"/>
    <w:rsid w:val="00D37C59"/>
    <w:rsid w:val="00D50C01"/>
    <w:rsid w:val="00D63198"/>
    <w:rsid w:val="00D81EDF"/>
    <w:rsid w:val="00DA67EE"/>
    <w:rsid w:val="00DB6F0F"/>
    <w:rsid w:val="00DB75CC"/>
    <w:rsid w:val="00DC4B56"/>
    <w:rsid w:val="00DC6A05"/>
    <w:rsid w:val="00DD01F6"/>
    <w:rsid w:val="00E122C6"/>
    <w:rsid w:val="00E1460F"/>
    <w:rsid w:val="00E146B0"/>
    <w:rsid w:val="00E15330"/>
    <w:rsid w:val="00E301BD"/>
    <w:rsid w:val="00E34573"/>
    <w:rsid w:val="00E42F8A"/>
    <w:rsid w:val="00E626CF"/>
    <w:rsid w:val="00E847BC"/>
    <w:rsid w:val="00E95610"/>
    <w:rsid w:val="00EA0E9D"/>
    <w:rsid w:val="00EA24DC"/>
    <w:rsid w:val="00EA6DDF"/>
    <w:rsid w:val="00EA6F0E"/>
    <w:rsid w:val="00EB677D"/>
    <w:rsid w:val="00EC170A"/>
    <w:rsid w:val="00ED630B"/>
    <w:rsid w:val="00EE024B"/>
    <w:rsid w:val="00F07E2B"/>
    <w:rsid w:val="00F160D1"/>
    <w:rsid w:val="00F1626A"/>
    <w:rsid w:val="00F2192E"/>
    <w:rsid w:val="00F21DC4"/>
    <w:rsid w:val="00F24AB1"/>
    <w:rsid w:val="00F327F0"/>
    <w:rsid w:val="00F35984"/>
    <w:rsid w:val="00F36FAC"/>
    <w:rsid w:val="00F470A4"/>
    <w:rsid w:val="00F528AC"/>
    <w:rsid w:val="00F77332"/>
    <w:rsid w:val="00F96977"/>
    <w:rsid w:val="00FA1471"/>
    <w:rsid w:val="00FA64DE"/>
    <w:rsid w:val="00FA79D4"/>
    <w:rsid w:val="00FB465A"/>
    <w:rsid w:val="00FB4E56"/>
    <w:rsid w:val="00FC00D2"/>
    <w:rsid w:val="00FC0FA3"/>
    <w:rsid w:val="00FC6421"/>
    <w:rsid w:val="00FE5C70"/>
    <w:rsid w:val="00FF0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09F1B-FED4-405F-9CB8-CE6792A4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2A98"/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02CC3"/>
    <w:pPr>
      <w:keepNext/>
      <w:keepLines/>
      <w:spacing w:before="240" w:after="120"/>
      <w:outlineLvl w:val="3"/>
    </w:pPr>
    <w:rPr>
      <w:rFonts w:ascii="Times New Roman" w:eastAsiaTheme="majorEastAsia" w:hAnsi="Times New Roman" w:cstheme="majorBidi"/>
      <w:b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C51BC1"/>
    <w:pPr>
      <w:ind w:left="720"/>
      <w:contextualSpacing/>
    </w:pPr>
  </w:style>
  <w:style w:type="table" w:styleId="Tabela-Siatka">
    <w:name w:val="Table Grid"/>
    <w:basedOn w:val="Standardowy"/>
    <w:rsid w:val="0024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C428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4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428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C4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4286"/>
  </w:style>
  <w:style w:type="paragraph" w:styleId="Stopka">
    <w:name w:val="footer"/>
    <w:basedOn w:val="Normalny"/>
    <w:link w:val="StopkaZnak"/>
    <w:uiPriority w:val="99"/>
    <w:unhideWhenUsed/>
    <w:rsid w:val="002C4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4286"/>
  </w:style>
  <w:style w:type="table" w:customStyle="1" w:styleId="Tabela-Siatka2">
    <w:name w:val="Tabela - Siatka2"/>
    <w:basedOn w:val="Standardowy"/>
    <w:next w:val="Tabela-Siatka"/>
    <w:rsid w:val="00D01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15330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802CC3"/>
    <w:rPr>
      <w:rFonts w:ascii="Times New Roman" w:eastAsiaTheme="majorEastAsia" w:hAnsi="Times New Roman" w:cstheme="majorBidi"/>
      <w:b/>
      <w:iCs/>
      <w:sz w:val="24"/>
    </w:rPr>
  </w:style>
  <w:style w:type="paragraph" w:styleId="Bezodstpw">
    <w:name w:val="No Spacing"/>
    <w:uiPriority w:val="1"/>
    <w:qFormat/>
    <w:rsid w:val="00802CC3"/>
    <w:pPr>
      <w:spacing w:after="0" w:line="240" w:lineRule="auto"/>
    </w:pPr>
  </w:style>
  <w:style w:type="character" w:customStyle="1" w:styleId="fn-ref">
    <w:name w:val="fn-ref"/>
    <w:basedOn w:val="Domylnaczcionkaakapitu"/>
    <w:rsid w:val="00FA64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6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0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lomnice.p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D983EE49CB148C8B97EB4CD8B911C8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939A865-8230-4E0A-820E-3B3C637FED5C}"/>
      </w:docPartPr>
      <w:docPartBody>
        <w:p w:rsidR="00512508" w:rsidRDefault="00C57551" w:rsidP="00C57551">
          <w:pPr>
            <w:pStyle w:val="2D983EE49CB148C8B97EB4CD8B911C8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57551"/>
    <w:rsid w:val="00270959"/>
    <w:rsid w:val="0036484F"/>
    <w:rsid w:val="003B0D7D"/>
    <w:rsid w:val="00417B97"/>
    <w:rsid w:val="00421DFA"/>
    <w:rsid w:val="004D0C20"/>
    <w:rsid w:val="00512508"/>
    <w:rsid w:val="0053505F"/>
    <w:rsid w:val="005F324A"/>
    <w:rsid w:val="0067172B"/>
    <w:rsid w:val="00815E8C"/>
    <w:rsid w:val="0098446A"/>
    <w:rsid w:val="009E7225"/>
    <w:rsid w:val="00A123A7"/>
    <w:rsid w:val="00A253FC"/>
    <w:rsid w:val="00B31E1D"/>
    <w:rsid w:val="00C57551"/>
    <w:rsid w:val="00CA2C5B"/>
    <w:rsid w:val="00D86D64"/>
    <w:rsid w:val="00E47567"/>
    <w:rsid w:val="00E6459B"/>
    <w:rsid w:val="00F0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D983EE49CB148C8B97EB4CD8B911C88">
    <w:name w:val="2D983EE49CB148C8B97EB4CD8B911C88"/>
    <w:rsid w:val="00C575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51940-7E67-4E37-B879-B60A85003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3209</TotalTime>
  <Pages>14</Pages>
  <Words>2821</Words>
  <Characters>16926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Roczna analiza stanu gospodarki odpadami komunalnymi na terenie Gminy Kłomnice za 2021 rok</vt:lpstr>
    </vt:vector>
  </TitlesOfParts>
  <Company/>
  <LinksUpToDate>false</LinksUpToDate>
  <CharactersWithSpaces>19708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Roczna analiza stanu gospodarki odpadami komunalnymi na terenie Gminy Kłomnice za 2021 rok</dc:title>
  <dc:subject/>
  <dc:creator>Dawid Smolarek</dc:creator>
  <cp:keywords/>
  <dc:description/>
  <cp:lastModifiedBy>Dawid Smolarek</cp:lastModifiedBy>
  <cp:revision>97</cp:revision>
  <cp:lastPrinted>2017-01-05T12:20:00Z</cp:lastPrinted>
  <dcterms:created xsi:type="dcterms:W3CDTF">2017-01-05T12:09:00Z</dcterms:created>
  <dcterms:modified xsi:type="dcterms:W3CDTF">2022-06-24T12:19:00Z</dcterms:modified>
</cp:coreProperties>
</file>