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BF" w:rsidRPr="00595E61" w:rsidRDefault="00595E61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5E61">
        <w:rPr>
          <w:rFonts w:ascii="Times New Roman" w:hAnsi="Times New Roman" w:cs="Times New Roman"/>
          <w:b/>
        </w:rPr>
        <w:t>PROJEKT</w:t>
      </w:r>
    </w:p>
    <w:p w:rsidR="00595E61" w:rsidRPr="00595E61" w:rsidRDefault="00595E61">
      <w:pPr>
        <w:rPr>
          <w:rFonts w:ascii="Times New Roman" w:hAnsi="Times New Roman" w:cs="Times New Roman"/>
          <w:b/>
          <w:sz w:val="24"/>
        </w:rPr>
      </w:pPr>
    </w:p>
    <w:p w:rsidR="00595E61" w:rsidRPr="00595E61" w:rsidRDefault="00C57CB4" w:rsidP="00B11391">
      <w:pPr>
        <w:ind w:left="2832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UCHWAŁA NR .../2021</w:t>
      </w:r>
    </w:p>
    <w:p w:rsidR="00595E61" w:rsidRPr="00595E61" w:rsidRDefault="00595E61" w:rsidP="00B11391">
      <w:pPr>
        <w:ind w:left="3260"/>
        <w:rPr>
          <w:rFonts w:ascii="Times New Roman" w:hAnsi="Times New Roman" w:cs="Times New Roman"/>
          <w:b/>
          <w:sz w:val="28"/>
        </w:rPr>
      </w:pPr>
      <w:r w:rsidRPr="00595E61">
        <w:rPr>
          <w:rFonts w:ascii="Times New Roman" w:hAnsi="Times New Roman" w:cs="Times New Roman"/>
          <w:b/>
          <w:sz w:val="28"/>
        </w:rPr>
        <w:t>RADY GMINY KŁOMNICE</w:t>
      </w:r>
    </w:p>
    <w:p w:rsidR="00595E61" w:rsidRDefault="00595E61" w:rsidP="00B11391">
      <w:pPr>
        <w:ind w:left="283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...............................</w:t>
      </w:r>
    </w:p>
    <w:p w:rsidR="00595E61" w:rsidRDefault="00595E61" w:rsidP="00595E61">
      <w:pPr>
        <w:rPr>
          <w:rFonts w:ascii="Times New Roman" w:hAnsi="Times New Roman" w:cs="Times New Roman"/>
          <w:sz w:val="24"/>
        </w:rPr>
      </w:pPr>
    </w:p>
    <w:p w:rsidR="00595E61" w:rsidRDefault="00163601" w:rsidP="00595E6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1958C5">
        <w:rPr>
          <w:rFonts w:ascii="Times New Roman" w:hAnsi="Times New Roman" w:cs="Times New Roman"/>
          <w:b/>
          <w:sz w:val="24"/>
        </w:rPr>
        <w:t xml:space="preserve">zmiany uchwały w sprawie wyboru metody ustalenia opłaty za gospodarowanie odpadami komunalnymi oraz ustalenia stawki tej opłaty dla nieruchomości, na których zamieszkują mieszkańcy </w:t>
      </w:r>
    </w:p>
    <w:p w:rsidR="00595E61" w:rsidRDefault="00595E61" w:rsidP="00595E61">
      <w:pPr>
        <w:jc w:val="both"/>
        <w:rPr>
          <w:rFonts w:ascii="Times New Roman" w:hAnsi="Times New Roman" w:cs="Times New Roman"/>
          <w:b/>
          <w:sz w:val="24"/>
        </w:rPr>
      </w:pPr>
    </w:p>
    <w:p w:rsidR="008E43A8" w:rsidRPr="008E43A8" w:rsidRDefault="00B11391" w:rsidP="008E4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N</w:t>
      </w:r>
      <w:r w:rsidR="001958C5">
        <w:rPr>
          <w:rFonts w:ascii="Times New Roman" w:hAnsi="Times New Roman" w:cs="Times New Roman"/>
        </w:rPr>
        <w:t>a podstawie art. 18 ust. 2 pkt</w:t>
      </w:r>
      <w:r>
        <w:rPr>
          <w:rFonts w:ascii="Times New Roman" w:hAnsi="Times New Roman" w:cs="Times New Roman"/>
        </w:rPr>
        <w:t xml:space="preserve"> </w:t>
      </w:r>
      <w:r w:rsidR="008E43A8" w:rsidRPr="008E43A8">
        <w:rPr>
          <w:rFonts w:ascii="Times New Roman" w:hAnsi="Times New Roman" w:cs="Times New Roman"/>
        </w:rPr>
        <w:t>15, art. 40 ust.1, art. 41 ust. 1</w:t>
      </w:r>
      <w:r w:rsidR="003616FF">
        <w:rPr>
          <w:rFonts w:ascii="Times New Roman" w:hAnsi="Times New Roman" w:cs="Times New Roman"/>
        </w:rPr>
        <w:t>, art</w:t>
      </w:r>
      <w:r>
        <w:rPr>
          <w:rFonts w:ascii="Times New Roman" w:hAnsi="Times New Roman" w:cs="Times New Roman"/>
        </w:rPr>
        <w:t>. 42</w:t>
      </w:r>
      <w:r w:rsidR="008E43A8" w:rsidRPr="008E43A8">
        <w:rPr>
          <w:rFonts w:ascii="Times New Roman" w:hAnsi="Times New Roman" w:cs="Times New Roman"/>
        </w:rPr>
        <w:t xml:space="preserve"> ustawy z dnia 8 marca 1990 r. o samorzą</w:t>
      </w:r>
      <w:r w:rsidR="00710D0B">
        <w:rPr>
          <w:rFonts w:ascii="Times New Roman" w:hAnsi="Times New Roman" w:cs="Times New Roman"/>
        </w:rPr>
        <w:t xml:space="preserve">dzie </w:t>
      </w:r>
      <w:r w:rsidR="00F246B9">
        <w:rPr>
          <w:rFonts w:ascii="Times New Roman" w:hAnsi="Times New Roman" w:cs="Times New Roman"/>
        </w:rPr>
        <w:t>gminnym (</w:t>
      </w:r>
      <w:proofErr w:type="spellStart"/>
      <w:r w:rsidR="00F246B9">
        <w:rPr>
          <w:rFonts w:ascii="Times New Roman" w:hAnsi="Times New Roman" w:cs="Times New Roman"/>
        </w:rPr>
        <w:t>t.j</w:t>
      </w:r>
      <w:proofErr w:type="spellEnd"/>
      <w:r w:rsidR="00F246B9">
        <w:rPr>
          <w:rFonts w:ascii="Times New Roman" w:hAnsi="Times New Roman" w:cs="Times New Roman"/>
        </w:rPr>
        <w:t>. Dz. U. z 2021</w:t>
      </w:r>
      <w:r w:rsidR="008E43A8" w:rsidRPr="00380F1F">
        <w:rPr>
          <w:rFonts w:ascii="Times New Roman" w:hAnsi="Times New Roman" w:cs="Times New Roman"/>
        </w:rPr>
        <w:t xml:space="preserve"> r., poz. </w:t>
      </w:r>
      <w:r w:rsidR="00F246B9">
        <w:rPr>
          <w:rFonts w:ascii="Times New Roman" w:hAnsi="Times New Roman" w:cs="Times New Roman"/>
        </w:rPr>
        <w:t>1372</w:t>
      </w:r>
      <w:r w:rsidR="008E43A8" w:rsidRPr="00380F1F">
        <w:rPr>
          <w:rFonts w:ascii="Times New Roman" w:hAnsi="Times New Roman" w:cs="Times New Roman"/>
        </w:rPr>
        <w:t>),</w:t>
      </w:r>
      <w:r w:rsidR="00F246B9">
        <w:rPr>
          <w:rFonts w:ascii="Times New Roman" w:hAnsi="Times New Roman" w:cs="Times New Roman"/>
        </w:rPr>
        <w:t xml:space="preserve"> </w:t>
      </w:r>
      <w:r w:rsidR="001958C5" w:rsidRPr="00380F1F">
        <w:rPr>
          <w:rFonts w:ascii="Times New Roman" w:hAnsi="Times New Roman" w:cs="Times New Roman"/>
        </w:rPr>
        <w:t>art</w:t>
      </w:r>
      <w:r w:rsidR="001958C5">
        <w:rPr>
          <w:rFonts w:ascii="Times New Roman" w:hAnsi="Times New Roman" w:cs="Times New Roman"/>
        </w:rPr>
        <w:t>. 6j ust. 1 pkt 1, art. 6k ust. 1 pkt 1, ust. 2, ust. 2a pkt 1 i ust. 3</w:t>
      </w:r>
      <w:r w:rsidR="00147446">
        <w:rPr>
          <w:rFonts w:ascii="Times New Roman" w:hAnsi="Times New Roman" w:cs="Times New Roman"/>
        </w:rPr>
        <w:t xml:space="preserve"> </w:t>
      </w:r>
      <w:r w:rsidR="008E43A8" w:rsidRPr="008E43A8">
        <w:rPr>
          <w:rFonts w:ascii="Times New Roman" w:hAnsi="Times New Roman" w:cs="Times New Roman"/>
        </w:rPr>
        <w:t>ustawy z dnia 13 września 1996 r. o utrzymaniu czystości i porządku w gminach (</w:t>
      </w:r>
      <w:proofErr w:type="spellStart"/>
      <w:r w:rsidR="008E43A8" w:rsidRPr="008E43A8">
        <w:rPr>
          <w:rFonts w:ascii="Times New Roman" w:hAnsi="Times New Roman" w:cs="Times New Roman"/>
        </w:rPr>
        <w:t>t.j</w:t>
      </w:r>
      <w:proofErr w:type="spellEnd"/>
      <w:r w:rsidR="00F246B9">
        <w:rPr>
          <w:rFonts w:ascii="Times New Roman" w:hAnsi="Times New Roman" w:cs="Times New Roman"/>
        </w:rPr>
        <w:t>. Dz. U. z 2021 r., poz. 888</w:t>
      </w:r>
      <w:r w:rsidR="008E43A8" w:rsidRPr="008E43A8">
        <w:rPr>
          <w:rFonts w:ascii="Times New Roman" w:hAnsi="Times New Roman" w:cs="Times New Roman"/>
        </w:rPr>
        <w:t xml:space="preserve">) </w:t>
      </w:r>
      <w:r w:rsidR="008E43A8" w:rsidRPr="008E43A8">
        <w:rPr>
          <w:rFonts w:ascii="Times New Roman" w:eastAsia="Times New Roman" w:hAnsi="Times New Roman" w:cs="Times New Roman"/>
          <w:lang w:eastAsia="pl-PL"/>
        </w:rPr>
        <w:t xml:space="preserve">oraz po przeprowadzeniu konsultacji z organizacjami pozarządowymi i podmiotami wymienionymi w art. 3 ust. 3 ustawy z dnia 24 kwietnia 2003 r. o działalności pożytku publicznego </w:t>
      </w:r>
      <w:r w:rsidR="00147446">
        <w:rPr>
          <w:rFonts w:ascii="Times New Roman" w:eastAsia="Times New Roman" w:hAnsi="Times New Roman" w:cs="Times New Roman"/>
          <w:lang w:eastAsia="pl-PL"/>
        </w:rPr>
        <w:t>i o wolontariacie (</w:t>
      </w:r>
      <w:proofErr w:type="spellStart"/>
      <w:r w:rsidR="001474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147446">
        <w:rPr>
          <w:rFonts w:ascii="Times New Roman" w:eastAsia="Times New Roman" w:hAnsi="Times New Roman" w:cs="Times New Roman"/>
          <w:lang w:eastAsia="pl-PL"/>
        </w:rPr>
        <w:t>. Dz. U. z 2020 r. poz. 1057</w:t>
      </w:r>
      <w:r w:rsidR="008E43A8" w:rsidRPr="008E43A8">
        <w:rPr>
          <w:rFonts w:ascii="Times New Roman" w:eastAsia="Times New Roman" w:hAnsi="Times New Roman" w:cs="Times New Roman"/>
          <w:lang w:eastAsia="pl-PL"/>
        </w:rPr>
        <w:t>) oraz po przeprowadzeniu konsultacji społecznych z mieszkańcami Gminy Kłomnice</w:t>
      </w:r>
    </w:p>
    <w:p w:rsidR="008E43A8" w:rsidRPr="006472DF" w:rsidRDefault="008E43A8" w:rsidP="008E4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E61" w:rsidRDefault="008E43A8" w:rsidP="008E43A8">
      <w:pPr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72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Gminy Kłomnice uchwala, co następuje:</w:t>
      </w:r>
    </w:p>
    <w:p w:rsidR="00FD3257" w:rsidRDefault="00FD3257" w:rsidP="008E43A8">
      <w:pPr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A4116" w:rsidRDefault="00FD3257" w:rsidP="00FD325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 w:rsidR="001958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uchwale NR 57/VII/2019 </w:t>
      </w:r>
      <w:r w:rsidR="008A41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Gminy Kłomnice z dnia 28 marca 2019 r. w sprawie wyboru metody ustalenia opłaty za gospodarowanie odpadami komunalnymi oraz ustalenia stawki tej opłaty dla nieruchomości, na których zamieszkują mieszkańcy</w:t>
      </w:r>
      <w:r w:rsidR="001474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zmienionej Uchwałą NR 159/XIX/2020 Rady Gminy Kłomnice z dnia 27 maja 2020 r. w sprawie zmiany uchwały w sprawie wyboru metody ustalenia opłaty za gospodarowanie odpadami komunalnymi oraz ustalenia stawki tej opłaty dla nieruchomości, na których zamieszkują mieszkańcy</w:t>
      </w:r>
    </w:p>
    <w:p w:rsidR="008A4116" w:rsidRDefault="008A4116" w:rsidP="00FD325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 otrzymuje brzmienie:</w:t>
      </w:r>
    </w:p>
    <w:p w:rsidR="00E45D0E" w:rsidRDefault="008A4116" w:rsidP="008A411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 się stawkę opłaty za gospodarowanie odpadami komunalnymi</w:t>
      </w:r>
      <w:r w:rsidR="00E45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odbierany</w:t>
      </w:r>
      <w:r w:rsidR="00AE7B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 od właścicieli nieruchomości</w:t>
      </w:r>
      <w:r w:rsidR="00E45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których zamieszkują mieszkańcy, za odpady komunalne zbierane i odbierane w sposób</w:t>
      </w:r>
      <w:r w:rsidR="001474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sel</w:t>
      </w:r>
      <w:r w:rsidR="006D09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ektywny, w wysokości 28</w:t>
      </w:r>
      <w:r w:rsidR="009003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,00</w:t>
      </w:r>
      <w:r w:rsidR="00E45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złotych miesięcznie od każdego mieszkańca zamieszkującego daną nieruchomość.</w:t>
      </w:r>
    </w:p>
    <w:p w:rsidR="00E83D5B" w:rsidRDefault="00E83D5B" w:rsidP="00E83D5B">
      <w:pPr>
        <w:pStyle w:val="Akapitzli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D38D8" w:rsidRPr="00B449D0" w:rsidRDefault="00E83D5B" w:rsidP="00B449D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 się stawkę opłaty podwyższonej za gospodarowanie odpadami komunalnymi, jeżeli właściciel nieruchomości nie wypełnia obowiązku zbierania odpadów komunalnych w sposób</w:t>
      </w:r>
      <w:r w:rsidR="001474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selektywny</w:t>
      </w:r>
      <w:r w:rsidR="006D09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wysokości 56</w:t>
      </w:r>
      <w:bookmarkStart w:id="0" w:name="_GoBack"/>
      <w:bookmarkEnd w:id="0"/>
      <w:r w:rsidR="009003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złotych miesięcznie od każdego mieszkańca zamieszkującego daną nieruchomość.</w:t>
      </w:r>
    </w:p>
    <w:p w:rsidR="00E83D5B" w:rsidRPr="00B449D0" w:rsidRDefault="00BA7C9E" w:rsidP="00B449D0">
      <w:pPr>
        <w:pStyle w:val="Default"/>
        <w:spacing w:line="276" w:lineRule="auto"/>
        <w:jc w:val="both"/>
        <w:rPr>
          <w:sz w:val="22"/>
          <w:szCs w:val="22"/>
        </w:rPr>
      </w:pPr>
      <w:r w:rsidRPr="00B449D0">
        <w:rPr>
          <w:rFonts w:eastAsia="Times New Roman"/>
          <w:b/>
          <w:bCs/>
          <w:lang w:eastAsia="pl-PL"/>
        </w:rPr>
        <w:t xml:space="preserve">§ 2. </w:t>
      </w:r>
      <w:r w:rsidR="00E83D5B">
        <w:rPr>
          <w:rFonts w:eastAsia="Times New Roman"/>
          <w:bCs/>
          <w:lang w:eastAsia="pl-PL"/>
        </w:rPr>
        <w:t>Wykonanie uchwały powierza się Wójtowi Gminy Kłomnice.</w:t>
      </w:r>
    </w:p>
    <w:p w:rsidR="00450951" w:rsidRPr="001349A0" w:rsidRDefault="00E83D5B" w:rsidP="00FD325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B44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</w:t>
      </w:r>
      <w:r w:rsidR="00CA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AF13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 podlega opublikowaniu w D</w:t>
      </w:r>
      <w:r w:rsidR="006418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zienniku Urzędowym Województwa Ś</w:t>
      </w:r>
      <w:r w:rsidR="00AF13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ląskiego i</w:t>
      </w:r>
      <w:r w:rsidR="00BA7C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wchodzi w życie z dniem 1 stycznia 2022</w:t>
      </w:r>
      <w:r w:rsidR="00AF13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roku.</w:t>
      </w:r>
    </w:p>
    <w:sectPr w:rsidR="00450951" w:rsidRPr="00134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A020C"/>
    <w:multiLevelType w:val="hybridMultilevel"/>
    <w:tmpl w:val="7A6E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57"/>
    <w:rsid w:val="00030C2C"/>
    <w:rsid w:val="001349A0"/>
    <w:rsid w:val="00147446"/>
    <w:rsid w:val="00163601"/>
    <w:rsid w:val="001958C5"/>
    <w:rsid w:val="003616FF"/>
    <w:rsid w:val="00380F1F"/>
    <w:rsid w:val="00450951"/>
    <w:rsid w:val="004E5757"/>
    <w:rsid w:val="00595E61"/>
    <w:rsid w:val="005F13BF"/>
    <w:rsid w:val="006418D0"/>
    <w:rsid w:val="006650B8"/>
    <w:rsid w:val="006D0971"/>
    <w:rsid w:val="00710D0B"/>
    <w:rsid w:val="008A4116"/>
    <w:rsid w:val="008E43A8"/>
    <w:rsid w:val="00900308"/>
    <w:rsid w:val="00925B7E"/>
    <w:rsid w:val="00981515"/>
    <w:rsid w:val="009F12DC"/>
    <w:rsid w:val="00AC26FC"/>
    <w:rsid w:val="00AE7B8A"/>
    <w:rsid w:val="00AF1364"/>
    <w:rsid w:val="00B11391"/>
    <w:rsid w:val="00B449D0"/>
    <w:rsid w:val="00BA7C9E"/>
    <w:rsid w:val="00BD38D8"/>
    <w:rsid w:val="00C57CB4"/>
    <w:rsid w:val="00CA1F2D"/>
    <w:rsid w:val="00E45D0E"/>
    <w:rsid w:val="00E83D5B"/>
    <w:rsid w:val="00F13FF7"/>
    <w:rsid w:val="00F246B9"/>
    <w:rsid w:val="00F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42952-FE57-408E-AAE2-48F6EA4C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116"/>
    <w:pPr>
      <w:ind w:left="720"/>
      <w:contextualSpacing/>
    </w:pPr>
  </w:style>
  <w:style w:type="paragraph" w:customStyle="1" w:styleId="Default">
    <w:name w:val="Default"/>
    <w:rsid w:val="00F13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60AE-71F9-4976-8E5D-04760AEF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Smolarek</dc:creator>
  <cp:keywords/>
  <dc:description/>
  <cp:lastModifiedBy>Dawid Smolarek</cp:lastModifiedBy>
  <cp:revision>11</cp:revision>
  <dcterms:created xsi:type="dcterms:W3CDTF">2020-05-15T07:47:00Z</dcterms:created>
  <dcterms:modified xsi:type="dcterms:W3CDTF">2021-11-15T11:07:00Z</dcterms:modified>
</cp:coreProperties>
</file>