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/>
        <w:t>1/2020</w:t>
      </w:r>
    </w:p>
    <w:p>
      <w:pPr>
        <w:pStyle w:val="NormalWeb"/>
        <w:jc w:val="right"/>
        <w:rPr/>
      </w:pPr>
      <w:r>
        <w:rPr/>
        <w:t>Kłomnice, dn. 05.08.2020r.</w:t>
      </w:r>
    </w:p>
    <w:p>
      <w:pPr>
        <w:pStyle w:val="NormalWeb"/>
        <w:jc w:val="center"/>
        <w:rPr/>
      </w:pPr>
      <w:r>
        <w:rPr>
          <w:rStyle w:val="Strong"/>
        </w:rPr>
        <w:t>INFORMACJA</w:t>
      </w:r>
    </w:p>
    <w:p>
      <w:pPr>
        <w:pStyle w:val="NormalWeb"/>
        <w:jc w:val="center"/>
        <w:rPr/>
      </w:pPr>
      <w:r>
        <w:rPr>
          <w:rStyle w:val="Strong"/>
        </w:rPr>
        <w:t xml:space="preserve">o wyborze oferty na "Dowóz uczniów do Szkoły Podstawowej </w:t>
        <w:br/>
        <w:t>im. B. Prusa w Garnku w okresie wrzesień - grudzień 2020r "</w:t>
      </w:r>
    </w:p>
    <w:p>
      <w:pPr>
        <w:pStyle w:val="NormalWeb"/>
        <w:rPr/>
      </w:pPr>
      <w:r>
        <w:rPr/>
        <w:br/>
        <w:t xml:space="preserve">Szkoła Podstawowa im. B. Prusa w Garnku  ul. Szkolna 18, prowadzący postępowanie </w:t>
        <w:br/>
        <w:t xml:space="preserve">o udzielenie zamówienia publicznego w trybie przetargu nieograniczonego na: </w:t>
      </w:r>
      <w:r>
        <w:rPr>
          <w:rStyle w:val="Strong"/>
        </w:rPr>
        <w:t xml:space="preserve">"Dowóz uczniów do Szkoły Podstawowej im. B. Prusa w Garnku w okresie wrzesień - grudzień 2020r. </w:t>
      </w:r>
    </w:p>
    <w:p>
      <w:pPr>
        <w:pStyle w:val="NormalWeb"/>
        <w:rPr/>
      </w:pPr>
      <w:r>
        <w:rPr/>
        <w:t>Informuje o wyborze  oferty nr 3:</w:t>
      </w:r>
    </w:p>
    <w:p>
      <w:pPr>
        <w:pStyle w:val="NormalWeb"/>
        <w:rPr/>
      </w:pPr>
      <w:r>
        <w:rPr>
          <w:b/>
          <w:bCs/>
        </w:rPr>
        <w:t>nazwa oferenta: MAT – BUS Michał Warzecha, Bogucice II Szosa 25 a, 28-400 Pińczów</w:t>
      </w:r>
    </w:p>
    <w:p>
      <w:pPr>
        <w:pStyle w:val="NormalWeb"/>
        <w:rPr/>
      </w:pPr>
      <w:r>
        <w:rPr>
          <w:rStyle w:val="Strong"/>
        </w:rPr>
        <w:t>Cena ofertowa brutto: 59 253,03zł ( pięćdziesiąt dziewięć tysięcy dwieście pięćdziesiąt trzy złote  03/100)</w:t>
      </w:r>
    </w:p>
    <w:p>
      <w:pPr>
        <w:pStyle w:val="NormalWeb"/>
        <w:rPr>
          <w:b/>
          <w:b/>
          <w:bCs/>
        </w:rPr>
      </w:pPr>
      <w:r>
        <w:rPr>
          <w:rStyle w:val="Strong"/>
        </w:rPr>
        <w:t>Czas podstawienia pojazdu zastępczego: do 40 minut</w:t>
      </w:r>
    </w:p>
    <w:p>
      <w:pPr>
        <w:pStyle w:val="NormalWeb"/>
        <w:rPr/>
      </w:pPr>
      <w:r>
        <w:rPr>
          <w:rStyle w:val="Strong"/>
        </w:rPr>
        <w:t>Uzasadnienie wyboru:</w:t>
      </w:r>
      <w:r>
        <w:rPr/>
        <w:br/>
        <w:t>Oferta nr 3 jest ofertą korzystną pod względem kryterium zarówno cenowego, jak i czasu podstawienia pojazdu zastępczego. Spełnia wszystkie wymagania Specyfikacji Istotnych Warunków Zamówienia co do treści, a Wykonawca spełnił warunki udziału w niniejszym postępowaniu.</w:t>
        <w:br/>
        <w:t>Jednocześnie Zamawiający informuje, że w przedmiotowym postępowaniu przetargowym :</w:t>
        <w:br/>
        <w:t>1)  Złożono trzy oferty,</w:t>
        <w:br/>
        <w:t xml:space="preserve">2)  Z postępowania  wykluczono jednego Wykonawcę, </w:t>
      </w:r>
      <w:r>
        <w:rPr>
          <w:sz w:val="20"/>
          <w:szCs w:val="20"/>
        </w:rPr>
        <w:br/>
        <w:t>Zgodnie z art 24 ust 4 ustawy z dnia 29 stycznia 2004 r. Prawo zamówień publicznych (Dz.U. z 2019r poz. 1843) ofertę wykonawcy wykluczonego uznaje się za odrzuconą.</w:t>
      </w:r>
      <w:r>
        <w:rPr/>
        <w:br/>
        <w:t>3)  W postępowaniu nie odrzucono żadnej oferty.</w:t>
      </w:r>
    </w:p>
    <w:p>
      <w:pPr>
        <w:pStyle w:val="NormalWeb"/>
        <w:jc w:val="both"/>
        <w:rPr/>
      </w:pPr>
      <w:r>
        <w:rPr/>
        <w:t xml:space="preserve">Nazwy (firmy) albo imiona i nazwiska, siedziby albo miejsca zamieszkania i adresy, jeżeli </w:t>
        <w:br/>
        <w:t>są miejscami wykonywania działalności Wykonawców, którzy złożyli oferty:</w:t>
      </w:r>
    </w:p>
    <w:p>
      <w:pPr>
        <w:pStyle w:val="NormalWeb"/>
        <w:rPr/>
      </w:pPr>
      <w:r>
        <w:rPr/>
        <w:t>Oferta nr 1: ALFA BUS Sp. z o. o. ul. Kolberga 9, 25-516 Kielce</w:t>
      </w:r>
    </w:p>
    <w:p>
      <w:pPr>
        <w:pStyle w:val="NormalWeb"/>
        <w:rPr/>
      </w:pPr>
      <w:r>
        <w:rPr/>
        <w:t xml:space="preserve">Oferta nr 2: Firma Transportowo – Usługowa „MILENA” Jan Szkop, Garnek, ul. Południowa 66,  42-270 Kłomnice         </w:t>
        <w:br/>
      </w:r>
    </w:p>
    <w:p>
      <w:pPr>
        <w:pStyle w:val="NormalWeb"/>
        <w:spacing w:before="280" w:after="280"/>
        <w:rPr/>
      </w:pPr>
      <w:r>
        <w:rPr/>
        <w:t>Oferta nr 3: MAT – BUS Michał Warzecha, Bogucice II Szosa 25 a, 25-400 Pińczów.</w:t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 xml:space="preserve">Zamawiający informuje, że na podstawie art. 94, ust. 1 Ustawy z dnia 29 stycznia 2004r. Prawo zamówień publicznych (t. j. Dz. U. z 2015 roku, poz. 2164 ze zm.) - umowa w sprawie niniejszego zamówienia publicznego może być zawarta z wybranym Wykonawcą w </w:t>
      </w:r>
      <w:r>
        <w:rPr/>
        <w:t>dniu 10.08.2020r.</w:t>
      </w:r>
    </w:p>
    <w:p>
      <w:pPr>
        <w:pStyle w:val="Normal"/>
        <w:spacing w:before="280" w:after="280"/>
        <w:jc w:val="both"/>
        <w:rPr/>
      </w:pPr>
      <w:r>
        <w:rPr/>
      </w:r>
    </w:p>
    <w:sectPr>
      <w:type w:val="nextPage"/>
      <w:pgSz w:w="11906" w:h="16838"/>
      <w:pgMar w:left="1417" w:right="141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a4c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e346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e34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LibreOffice/6.1.0.3$Windows_x86 LibreOffice_project/efb621ed25068d70781dc026f7e9c5187a4decd1</Application>
  <Pages>1</Pages>
  <Words>303</Words>
  <Characters>1722</Characters>
  <CharactersWithSpaces>2037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2018-08-14T09:04:00Z</dcterms:created>
  <dc:creator>Pokój</dc:creator>
  <dc:description/>
  <dc:language>pl-PL</dc:language>
  <cp:lastModifiedBy/>
  <cp:lastPrinted>2019-07-04T11:11:09Z</cp:lastPrinted>
  <dcterms:modified xsi:type="dcterms:W3CDTF">2020-08-05T11:54:10Z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