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lang w:eastAsia="pl-PL"/>
        </w:rPr>
        <w:t xml:space="preserve">Ogłoszenie nr 540240519-N-2019 z dnia 08-11-2019 r.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lang w:eastAsia="pl-PL"/>
        </w:rPr>
        <w:t>Kłomnice:</w:t>
      </w:r>
    </w:p>
    <w:p w:rsidR="00E81253" w:rsidRPr="00E81253" w:rsidRDefault="00E81253" w:rsidP="00E81253">
      <w:pPr>
        <w:spacing w:after="0" w:line="240" w:lineRule="auto"/>
        <w:jc w:val="center"/>
        <w:rPr>
          <w:rFonts w:ascii="Times New Roman" w:eastAsia="Times New Roman" w:hAnsi="Times New Roman" w:cs="Times New Roman"/>
          <w:b/>
          <w:sz w:val="24"/>
          <w:szCs w:val="24"/>
          <w:lang w:eastAsia="pl-PL"/>
        </w:rPr>
      </w:pPr>
      <w:r w:rsidRPr="00E81253">
        <w:rPr>
          <w:rFonts w:ascii="Times New Roman" w:eastAsia="Times New Roman" w:hAnsi="Times New Roman" w:cs="Times New Roman"/>
          <w:sz w:val="24"/>
          <w:szCs w:val="24"/>
          <w:lang w:eastAsia="pl-PL"/>
        </w:rPr>
        <w:br/>
      </w:r>
      <w:r w:rsidRPr="00E81253">
        <w:rPr>
          <w:rFonts w:ascii="Times New Roman" w:eastAsia="Times New Roman" w:hAnsi="Times New Roman" w:cs="Times New Roman"/>
          <w:b/>
          <w:sz w:val="24"/>
          <w:szCs w:val="24"/>
          <w:lang w:eastAsia="pl-PL"/>
        </w:rPr>
        <w:t>OGŁOSZENIE O ZMIANIE OGŁOSZENIA</w:t>
      </w:r>
    </w:p>
    <w:p w:rsidR="00E81253" w:rsidRPr="00E81253" w:rsidRDefault="00E81253" w:rsidP="00E81253">
      <w:pPr>
        <w:spacing w:after="0" w:line="240" w:lineRule="auto"/>
        <w:jc w:val="center"/>
        <w:rPr>
          <w:rFonts w:ascii="Times New Roman" w:eastAsia="Times New Roman" w:hAnsi="Times New Roman" w:cs="Times New Roman"/>
          <w:b/>
          <w:sz w:val="24"/>
          <w:szCs w:val="24"/>
          <w:lang w:eastAsia="pl-PL"/>
        </w:rPr>
      </w:pP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OGŁOSZENIE DOTYCZY:</w:t>
      </w:r>
      <w:r w:rsidRPr="00E81253">
        <w:rPr>
          <w:rFonts w:ascii="Times New Roman" w:eastAsia="Times New Roman" w:hAnsi="Times New Roman" w:cs="Times New Roman"/>
          <w:sz w:val="24"/>
          <w:szCs w:val="24"/>
          <w:lang w:eastAsia="pl-PL"/>
        </w:rPr>
        <w:t xml:space="preserve">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lang w:eastAsia="pl-PL"/>
        </w:rPr>
        <w:t xml:space="preserve">Ogłoszenia o zamówieniu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u w:val="single"/>
          <w:lang w:eastAsia="pl-PL"/>
        </w:rPr>
        <w:t>INFORMACJE O ZMIENIANYM OGŁOSZENIU</w:t>
      </w:r>
      <w:r w:rsidRPr="00E81253">
        <w:rPr>
          <w:rFonts w:ascii="Times New Roman" w:eastAsia="Times New Roman" w:hAnsi="Times New Roman" w:cs="Times New Roman"/>
          <w:sz w:val="24"/>
          <w:szCs w:val="24"/>
          <w:lang w:eastAsia="pl-PL"/>
        </w:rPr>
        <w:t xml:space="preserve"> </w:t>
      </w: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 xml:space="preserve">Numer: </w:t>
      </w:r>
      <w:r>
        <w:rPr>
          <w:rFonts w:ascii="Times New Roman" w:eastAsia="Times New Roman" w:hAnsi="Times New Roman" w:cs="Times New Roman"/>
          <w:sz w:val="24"/>
          <w:szCs w:val="24"/>
          <w:lang w:eastAsia="pl-PL"/>
        </w:rPr>
        <w:t xml:space="preserve">616233-N-2019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 xml:space="preserve">Data: </w:t>
      </w:r>
      <w:r w:rsidRPr="00E81253">
        <w:rPr>
          <w:rFonts w:ascii="Times New Roman" w:eastAsia="Times New Roman" w:hAnsi="Times New Roman" w:cs="Times New Roman"/>
          <w:sz w:val="24"/>
          <w:szCs w:val="24"/>
          <w:lang w:eastAsia="pl-PL"/>
        </w:rPr>
        <w:t xml:space="preserve">29.10.2019 </w:t>
      </w:r>
    </w:p>
    <w:p w:rsidR="00E81253" w:rsidRDefault="00E81253" w:rsidP="00E81253">
      <w:pPr>
        <w:spacing w:after="0" w:line="240" w:lineRule="auto"/>
        <w:jc w:val="both"/>
        <w:rPr>
          <w:rFonts w:ascii="Times New Roman" w:eastAsia="Times New Roman" w:hAnsi="Times New Roman" w:cs="Times New Roman"/>
          <w:sz w:val="24"/>
          <w:szCs w:val="24"/>
          <w:u w:val="single"/>
          <w:lang w:eastAsia="pl-PL"/>
        </w:rPr>
      </w:pP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u w:val="single"/>
          <w:lang w:eastAsia="pl-PL"/>
        </w:rPr>
        <w:t>SEKCJA I: ZAMAWIAJĄCY</w:t>
      </w:r>
      <w:r w:rsidRPr="00E81253">
        <w:rPr>
          <w:rFonts w:ascii="Times New Roman" w:eastAsia="Times New Roman" w:hAnsi="Times New Roman" w:cs="Times New Roman"/>
          <w:sz w:val="24"/>
          <w:szCs w:val="24"/>
          <w:lang w:eastAsia="pl-PL"/>
        </w:rPr>
        <w:t xml:space="preserve"> </w:t>
      </w: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lang w:eastAsia="pl-PL"/>
        </w:rPr>
        <w:t>Gmina Kłomnice, Krajowy numer identyfikacyjny 15139798300000, ul. ul. Strażacka  20, 42-270  Kłomnice, woj. śląskie, państwo Polska, tel. 034 3281122 w. 119, e-mail inwest.marl@</w:t>
      </w:r>
      <w:r>
        <w:rPr>
          <w:rFonts w:ascii="Times New Roman" w:eastAsia="Times New Roman" w:hAnsi="Times New Roman" w:cs="Times New Roman"/>
          <w:sz w:val="24"/>
          <w:szCs w:val="24"/>
          <w:lang w:eastAsia="pl-PL"/>
        </w:rPr>
        <w:t xml:space="preserve">klomnice.pl, faks 343 281 121.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lang w:eastAsia="pl-PL"/>
        </w:rPr>
        <w:t>Adres strony internetowej (</w:t>
      </w:r>
      <w:proofErr w:type="spellStart"/>
      <w:r w:rsidRPr="00E81253">
        <w:rPr>
          <w:rFonts w:ascii="Times New Roman" w:eastAsia="Times New Roman" w:hAnsi="Times New Roman" w:cs="Times New Roman"/>
          <w:sz w:val="24"/>
          <w:szCs w:val="24"/>
          <w:lang w:eastAsia="pl-PL"/>
        </w:rPr>
        <w:t>url</w:t>
      </w:r>
      <w:proofErr w:type="spellEnd"/>
      <w:r w:rsidRPr="00E81253">
        <w:rPr>
          <w:rFonts w:ascii="Times New Roman" w:eastAsia="Times New Roman" w:hAnsi="Times New Roman" w:cs="Times New Roman"/>
          <w:sz w:val="24"/>
          <w:szCs w:val="24"/>
          <w:lang w:eastAsia="pl-PL"/>
        </w:rPr>
        <w:t xml:space="preserve">): www.bip.klomnice.pl </w:t>
      </w:r>
    </w:p>
    <w:p w:rsidR="00E81253" w:rsidRDefault="00E81253" w:rsidP="00E81253">
      <w:pPr>
        <w:spacing w:after="0" w:line="240" w:lineRule="auto"/>
        <w:jc w:val="both"/>
        <w:rPr>
          <w:rFonts w:ascii="Times New Roman" w:eastAsia="Times New Roman" w:hAnsi="Times New Roman" w:cs="Times New Roman"/>
          <w:sz w:val="24"/>
          <w:szCs w:val="24"/>
          <w:u w:val="single"/>
          <w:lang w:eastAsia="pl-PL"/>
        </w:rPr>
      </w:pP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sz w:val="24"/>
          <w:szCs w:val="24"/>
          <w:u w:val="single"/>
          <w:lang w:eastAsia="pl-PL"/>
        </w:rPr>
        <w:t xml:space="preserve">SEKCJA II: ZMIANY W OGŁOSZENIU </w:t>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II.1) Tekst, który należy zmienić:</w:t>
      </w:r>
      <w:r w:rsidRPr="00E81253">
        <w:rPr>
          <w:rFonts w:ascii="Times New Roman" w:eastAsia="Times New Roman" w:hAnsi="Times New Roman" w:cs="Times New Roman"/>
          <w:sz w:val="24"/>
          <w:szCs w:val="24"/>
          <w:lang w:eastAsia="pl-PL"/>
        </w:rPr>
        <w:t xml:space="preserve"> </w:t>
      </w: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Miejsce, w którym znajduje się zmieniany tekst:</w:t>
      </w:r>
      <w:r>
        <w:rPr>
          <w:rFonts w:ascii="Times New Roman" w:eastAsia="Times New Roman" w:hAnsi="Times New Roman" w:cs="Times New Roman"/>
          <w:sz w:val="24"/>
          <w:szCs w:val="24"/>
          <w:lang w:eastAsia="pl-PL"/>
        </w:rPr>
        <w:t xml:space="preserve"> </w:t>
      </w: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 xml:space="preserve">Numer sekcji: </w:t>
      </w:r>
      <w:r>
        <w:rPr>
          <w:rFonts w:ascii="Times New Roman" w:eastAsia="Times New Roman" w:hAnsi="Times New Roman" w:cs="Times New Roman"/>
          <w:sz w:val="24"/>
          <w:szCs w:val="24"/>
          <w:lang w:eastAsia="pl-PL"/>
        </w:rPr>
        <w:t xml:space="preserve">III </w:t>
      </w:r>
    </w:p>
    <w:p w:rsid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 xml:space="preserve">Punkt: </w:t>
      </w:r>
      <w:r>
        <w:rPr>
          <w:rFonts w:ascii="Times New Roman" w:eastAsia="Times New Roman" w:hAnsi="Times New Roman" w:cs="Times New Roman"/>
          <w:sz w:val="24"/>
          <w:szCs w:val="24"/>
          <w:lang w:eastAsia="pl-PL"/>
        </w:rPr>
        <w:t xml:space="preserve">1.3) </w:t>
      </w:r>
    </w:p>
    <w:p w:rsidR="00E81253" w:rsidRDefault="00E81253" w:rsidP="00E81253">
      <w:pPr>
        <w:spacing w:after="0" w:line="240" w:lineRule="auto"/>
        <w:jc w:val="both"/>
        <w:rPr>
          <w:rFonts w:ascii="Times New Roman" w:eastAsia="Times New Roman" w:hAnsi="Times New Roman" w:cs="Times New Roman"/>
          <w:sz w:val="24"/>
          <w:szCs w:val="24"/>
          <w:lang w:eastAsia="pl-PL"/>
        </w:rPr>
      </w:pPr>
    </w:p>
    <w:p w:rsidR="00E81253" w:rsidRDefault="00E81253" w:rsidP="00E81253">
      <w:pPr>
        <w:spacing w:after="0" w:line="240" w:lineRule="auto"/>
        <w:jc w:val="both"/>
        <w:rPr>
          <w:rFonts w:ascii="Times New Roman" w:eastAsia="Times New Roman" w:hAnsi="Times New Roman" w:cs="Times New Roman"/>
          <w:b/>
          <w:bCs/>
          <w:sz w:val="24"/>
          <w:szCs w:val="24"/>
          <w:lang w:eastAsia="pl-PL"/>
        </w:rPr>
      </w:pPr>
      <w:r w:rsidRPr="00E81253">
        <w:rPr>
          <w:rFonts w:ascii="Times New Roman" w:eastAsia="Times New Roman" w:hAnsi="Times New Roman" w:cs="Times New Roman"/>
          <w:b/>
          <w:bCs/>
          <w:sz w:val="24"/>
          <w:szCs w:val="24"/>
          <w:lang w:eastAsia="pl-PL"/>
        </w:rPr>
        <w:t xml:space="preserve">W ogłoszeniu jest: </w:t>
      </w:r>
      <w:r w:rsidRPr="00E81253">
        <w:rPr>
          <w:rFonts w:ascii="Times New Roman" w:eastAsia="Times New Roman" w:hAnsi="Times New Roman" w:cs="Times New Roman"/>
          <w:sz w:val="24"/>
          <w:szCs w:val="24"/>
          <w:lang w:eastAsia="pl-PL"/>
        </w:rPr>
        <w:t xml:space="preserve">III.1.3) Zdolność techniczna lub zawodowa Określenie warunków: Za minimalny poziom zdolności uznane zostanie, wykazanie przez Wykonawcę, że: Zdolność techniczna: nie wcześniej niż w okresie ostatnich pięciu lat przed upływem terminu składania ofert, a jeżeli okres prowadzenia działalności jest krótszy - w tym okresie, wykonał w sposób należyty, zgodnie z przepisami prawa budowlanego i prawidłowo ukończył minimum </w:t>
      </w:r>
      <w:r w:rsidRPr="009B0C1E">
        <w:rPr>
          <w:rFonts w:ascii="Times New Roman" w:eastAsia="Times New Roman" w:hAnsi="Times New Roman" w:cs="Times New Roman"/>
          <w:b/>
          <w:sz w:val="24"/>
          <w:szCs w:val="24"/>
          <w:lang w:eastAsia="pl-PL"/>
        </w:rPr>
        <w:t xml:space="preserve">co najmniej jedno zamówienie polegające na wykonaniu robót budowlanych w ramach których realizowana była budowa, rozbudowa, przebudowa, remont, modernizacja lub odnowienie nawierzchni drogi o wartości zamówienia minimum 100 000,00 zł brutto. </w:t>
      </w:r>
      <w:r w:rsidRPr="00E81253">
        <w:rPr>
          <w:rFonts w:ascii="Times New Roman" w:eastAsia="Times New Roman" w:hAnsi="Times New Roman" w:cs="Times New Roman"/>
          <w:sz w:val="24"/>
          <w:szCs w:val="24"/>
          <w:lang w:eastAsia="pl-PL"/>
        </w:rPr>
        <w:t xml:space="preserve">Jako jedno zadanie należy traktować zrealizowany zakres rzeczowy na podstawie jednorazowej umowy zawartej bezpośrednio pomiędzy Wykonawcą a Zamawiającym. UWAGI: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W przypadku, gdy Wykonawca polega na zasobach innych podmiotów przy wykazaniu spełniania warunku doświadczenia, zobowiązany jest wykazać że podmioty te zrealizują roboty budowlane do realizacji których te zdolności są wymagane. Dysponowanie osobą zdolną do wykonania zamówienia, która będzie uczestniczyć w wykonywaniu zamówienia pełniąc funkcję kierownika budowy posiadającą uprawnienia do kierowania robotami budowlanymi w specjalności drogowej lub odpowiadające im ważne uprawnienia budowlane, które zostały wydane na podstawie wcześniej obowiązujących przepisów, a które uprawniają do pełnienia tych funkcji w wymaganym zakresie. Uwaga: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Kierownik budowy powinien posiadać uprawnienia budowlane zgodnie z ustawą z dnia 07 lipca 1994 r. Prawo </w:t>
      </w:r>
      <w:r w:rsidRPr="00E81253">
        <w:rPr>
          <w:rFonts w:ascii="Times New Roman" w:eastAsia="Times New Roman" w:hAnsi="Times New Roman" w:cs="Times New Roman"/>
          <w:sz w:val="24"/>
          <w:szCs w:val="24"/>
          <w:lang w:eastAsia="pl-PL"/>
        </w:rPr>
        <w:lastRenderedPageBreak/>
        <w:t>budowlane (</w:t>
      </w:r>
      <w:proofErr w:type="spellStart"/>
      <w:r w:rsidRPr="00E81253">
        <w:rPr>
          <w:rFonts w:ascii="Times New Roman" w:eastAsia="Times New Roman" w:hAnsi="Times New Roman" w:cs="Times New Roman"/>
          <w:sz w:val="24"/>
          <w:szCs w:val="24"/>
          <w:lang w:eastAsia="pl-PL"/>
        </w:rPr>
        <w:t>t.j</w:t>
      </w:r>
      <w:proofErr w:type="spellEnd"/>
      <w:r w:rsidRPr="00E81253">
        <w:rPr>
          <w:rFonts w:ascii="Times New Roman" w:eastAsia="Times New Roman" w:hAnsi="Times New Roman" w:cs="Times New Roman"/>
          <w:sz w:val="24"/>
          <w:szCs w:val="24"/>
          <w:lang w:eastAsia="pl-PL"/>
        </w:rPr>
        <w:t xml:space="preserve">. Dz. U. z 2018 r., poz. 1202) oraz rozporządzeniem Ministra Infrastruktury i Rozwoju z dnia 29-04-2019 r. w sprawie przygotowania zawodowego do wykonywania samodzielnych funkcji technicznych w budownictwie (Dz.U. 2019, poz. 831) lub odpowiadające im ważne uprawnienia budowlane, które zostały wydane na podstawie wcześniej obowiązujących przepisów.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E81253">
        <w:rPr>
          <w:rFonts w:ascii="Times New Roman" w:eastAsia="Times New Roman" w:hAnsi="Times New Roman" w:cs="Times New Roman"/>
          <w:sz w:val="24"/>
          <w:szCs w:val="24"/>
          <w:lang w:eastAsia="pl-PL"/>
        </w:rPr>
        <w:t>t.j</w:t>
      </w:r>
      <w:proofErr w:type="spellEnd"/>
      <w:r w:rsidRPr="00E81253">
        <w:rPr>
          <w:rFonts w:ascii="Times New Roman" w:eastAsia="Times New Roman" w:hAnsi="Times New Roman" w:cs="Times New Roman"/>
          <w:sz w:val="24"/>
          <w:szCs w:val="24"/>
          <w:lang w:eastAsia="pl-PL"/>
        </w:rPr>
        <w:t xml:space="preserve">. Dz. U. z 2018 r., poz. 2272).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r w:rsidRPr="00E81253">
        <w:rPr>
          <w:rFonts w:ascii="Times New Roman" w:eastAsia="Times New Roman" w:hAnsi="Times New Roman" w:cs="Times New Roman"/>
          <w:sz w:val="24"/>
          <w:szCs w:val="24"/>
          <w:lang w:eastAsia="pl-PL"/>
        </w:rPr>
        <w:br/>
      </w:r>
    </w:p>
    <w:p w:rsidR="00E81253" w:rsidRPr="00E81253" w:rsidRDefault="00E81253" w:rsidP="00E81253">
      <w:pPr>
        <w:spacing w:after="0" w:line="240" w:lineRule="auto"/>
        <w:jc w:val="both"/>
        <w:rPr>
          <w:rFonts w:ascii="Times New Roman" w:eastAsia="Times New Roman" w:hAnsi="Times New Roman" w:cs="Times New Roman"/>
          <w:sz w:val="24"/>
          <w:szCs w:val="24"/>
          <w:lang w:eastAsia="pl-PL"/>
        </w:rPr>
      </w:pPr>
      <w:r w:rsidRPr="00E81253">
        <w:rPr>
          <w:rFonts w:ascii="Times New Roman" w:eastAsia="Times New Roman" w:hAnsi="Times New Roman" w:cs="Times New Roman"/>
          <w:b/>
          <w:bCs/>
          <w:sz w:val="24"/>
          <w:szCs w:val="24"/>
          <w:lang w:eastAsia="pl-PL"/>
        </w:rPr>
        <w:t xml:space="preserve">W ogłoszeniu powinno być: </w:t>
      </w:r>
      <w:r w:rsidRPr="00E81253">
        <w:rPr>
          <w:rFonts w:ascii="Times New Roman" w:eastAsia="Times New Roman" w:hAnsi="Times New Roman" w:cs="Times New Roman"/>
          <w:sz w:val="24"/>
          <w:szCs w:val="24"/>
          <w:lang w:eastAsia="pl-PL"/>
        </w:rPr>
        <w:t xml:space="preserve">III.1.3) Zdolność techniczna lub zawodowa Określenie warunków: Za minimalny poziom zdolności uznane zostanie, wykazanie przez Wykonawcę, że: Zdolność techniczna: nie wcześniej niż w okresie ostatnich pięciu lat przed upływem terminu składania ofert, a jeżeli okres prowadzenia działalności jest krótszy - w tym okresie, wykonał w sposób należyty, zgodnie z przepisami prawa budowlanego i prawidłowo ukończył minimum co najmniej </w:t>
      </w:r>
      <w:bookmarkStart w:id="0" w:name="_GoBack"/>
      <w:r w:rsidRPr="009B0C1E">
        <w:rPr>
          <w:rFonts w:ascii="Times New Roman" w:eastAsia="Times New Roman" w:hAnsi="Times New Roman" w:cs="Times New Roman"/>
          <w:b/>
          <w:sz w:val="24"/>
          <w:szCs w:val="24"/>
          <w:lang w:eastAsia="pl-PL"/>
        </w:rPr>
        <w:t>jedno zamówienie polegające na wykonaniu robót budowlanych w ramach których realizowana była budowa, rozbudowa, przebudowa, remont, modernizacja lub odnowienie nawierzchni drogi z masy asfaltowej lub kostki brukowej o wartości zamówienia minimum 100 000,00 zł brutto. Zamawiający uzna również warunek, gdy przedmiotem wykonanych robót budowlanych była budowa, remont lub modernizacja chodnika z kostki brukowej o wartości zamówienia minimum 100 000,00 zł brutto.</w:t>
      </w:r>
      <w:bookmarkEnd w:id="0"/>
      <w:r w:rsidRPr="00E81253">
        <w:rPr>
          <w:rFonts w:ascii="Times New Roman" w:eastAsia="Times New Roman" w:hAnsi="Times New Roman" w:cs="Times New Roman"/>
          <w:sz w:val="24"/>
          <w:szCs w:val="24"/>
          <w:lang w:eastAsia="pl-PL"/>
        </w:rPr>
        <w:t xml:space="preserve"> Jako jedno zadanie należy traktować zrealizowany zakres rzeczowy na podstawie jednorazowej umowy zawartej bezpośrednio pomiędzy Wykonawcą a Zamawiającym. Jako jedno zadanie należy traktować zrealizowany zakres rzeczowy na podstawie jednorazowej umowy zawartej bezpośrednio pomiędzy Wykonawcą a Zamawiającym. UWAGI: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Jeżeli zakres robót przedstawionych w dokumencie złożonym na potwierdzenie, że roboty budowlane zostały wykonane w sposób należyty oraz zgodnie z zasadami sztuki budowlanej i prawidłowo ukończone jest szerszy od powyżej określonego przez Zamawiającego należy w wykazie robót budowlanych podać wartość robót odpowiadających zakresowi warunku.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Równowartość w złotych zadań rozliczanych w walutach obcych zostanie określona według średniego kursu złotego w stosunku do walut obcych ogłoszonego przez NBP obowiązującego w dniu, w którym ogłoszenie o niniejszym postępowaniu zostało zamieszczone w Biuletynie Zamówień Publicznych.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W przypadku, gdy Wykonawca polega na zasobach innych podmiotów przy wykazaniu spełniania warunku doświadczenia, zobowiązany jest wykazać że podmioty te zrealizują roboty budowlane do realizacji których te zdolności są wymagane. Dysponowanie osobą zdolną do wykonania zamówienia, która będzie uczestniczyć w wykonywaniu zamówienia pełniąc funkcję kierownika budowy posiadającą uprawnienia do kierowania robotami budowlanymi w specjalności drogowej lub odpowiadające im ważne uprawnienia budowlane, które zostały wydane na podstawie wcześniej obowiązujących przepisów, a które uprawniają do pełnienia tych funkcji w wymaganym zakresie. Uwaga: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Kierownik budowy powinien posiadać uprawnienia budowlane zgodnie z ustawą z dnia 07 lipca 1994 r. Prawo budowlane (</w:t>
      </w:r>
      <w:proofErr w:type="spellStart"/>
      <w:r w:rsidRPr="00E81253">
        <w:rPr>
          <w:rFonts w:ascii="Times New Roman" w:eastAsia="Times New Roman" w:hAnsi="Times New Roman" w:cs="Times New Roman"/>
          <w:sz w:val="24"/>
          <w:szCs w:val="24"/>
          <w:lang w:eastAsia="pl-PL"/>
        </w:rPr>
        <w:t>t.j</w:t>
      </w:r>
      <w:proofErr w:type="spellEnd"/>
      <w:r w:rsidRPr="00E81253">
        <w:rPr>
          <w:rFonts w:ascii="Times New Roman" w:eastAsia="Times New Roman" w:hAnsi="Times New Roman" w:cs="Times New Roman"/>
          <w:sz w:val="24"/>
          <w:szCs w:val="24"/>
          <w:lang w:eastAsia="pl-PL"/>
        </w:rPr>
        <w:t xml:space="preserve">. Dz. U. z 2018 r., poz. 1202) oraz rozporządzeniem Ministra Infrastruktury i Rozwoju z dnia 29-04-2019 r. w sprawie przygotowania zawodowego do wykonywania samodzielnych funkcji technicznych w budownictwie (Dz.U. 2019, poz. 831) lub odpowiadające im ważne uprawnienia budowlane, które zostały wydane na podstawie wcześniej obowiązujących przepisów. </w:t>
      </w:r>
      <w:r w:rsidRPr="00E81253">
        <w:rPr>
          <w:rFonts w:ascii="Times New Roman" w:eastAsia="Times New Roman" w:hAnsi="Times New Roman" w:cs="Times New Roman"/>
          <w:sz w:val="24"/>
          <w:szCs w:val="24"/>
          <w:lang w:eastAsia="pl-PL"/>
        </w:rPr>
        <w:sym w:font="Symbol" w:char="F02D"/>
      </w:r>
      <w:r w:rsidRPr="00E81253">
        <w:rPr>
          <w:rFonts w:ascii="Times New Roman" w:eastAsia="Times New Roman" w:hAnsi="Times New Roman" w:cs="Times New Roman"/>
          <w:sz w:val="24"/>
          <w:szCs w:val="24"/>
          <w:lang w:eastAsia="pl-PL"/>
        </w:rPr>
        <w:t xml:space="preserve"> Zgodnie z art. 12a ustawy Prawo budowlane </w:t>
      </w:r>
      <w:r w:rsidRPr="00E81253">
        <w:rPr>
          <w:rFonts w:ascii="Times New Roman" w:eastAsia="Times New Roman" w:hAnsi="Times New Roman" w:cs="Times New Roman"/>
          <w:sz w:val="24"/>
          <w:szCs w:val="24"/>
          <w:lang w:eastAsia="pl-PL"/>
        </w:rPr>
        <w:lastRenderedPageBreak/>
        <w:t>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E81253">
        <w:rPr>
          <w:rFonts w:ascii="Times New Roman" w:eastAsia="Times New Roman" w:hAnsi="Times New Roman" w:cs="Times New Roman"/>
          <w:sz w:val="24"/>
          <w:szCs w:val="24"/>
          <w:lang w:eastAsia="pl-PL"/>
        </w:rPr>
        <w:t>t.j</w:t>
      </w:r>
      <w:proofErr w:type="spellEnd"/>
      <w:r w:rsidRPr="00E81253">
        <w:rPr>
          <w:rFonts w:ascii="Times New Roman" w:eastAsia="Times New Roman" w:hAnsi="Times New Roman" w:cs="Times New Roman"/>
          <w:sz w:val="24"/>
          <w:szCs w:val="24"/>
          <w:lang w:eastAsia="pl-PL"/>
        </w:rPr>
        <w:t xml:space="preserve">. Dz. U. z 2018 r., poz. 2272).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t>
      </w:r>
    </w:p>
    <w:p w:rsidR="00473260" w:rsidRDefault="00473260" w:rsidP="00E81253">
      <w:pPr>
        <w:jc w:val="both"/>
      </w:pPr>
    </w:p>
    <w:sectPr w:rsidR="00473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53"/>
    <w:rsid w:val="00473260"/>
    <w:rsid w:val="009B0C1E"/>
    <w:rsid w:val="00E81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021FE-A754-4B2F-A041-69EEB1A1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12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4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2389">
          <w:marLeft w:val="0"/>
          <w:marRight w:val="0"/>
          <w:marTop w:val="0"/>
          <w:marBottom w:val="0"/>
          <w:divBdr>
            <w:top w:val="none" w:sz="0" w:space="0" w:color="auto"/>
            <w:left w:val="none" w:sz="0" w:space="0" w:color="auto"/>
            <w:bottom w:val="none" w:sz="0" w:space="0" w:color="auto"/>
            <w:right w:val="none" w:sz="0" w:space="0" w:color="auto"/>
          </w:divBdr>
          <w:divsChild>
            <w:div w:id="1899855313">
              <w:marLeft w:val="0"/>
              <w:marRight w:val="0"/>
              <w:marTop w:val="0"/>
              <w:marBottom w:val="0"/>
              <w:divBdr>
                <w:top w:val="none" w:sz="0" w:space="0" w:color="auto"/>
                <w:left w:val="none" w:sz="0" w:space="0" w:color="auto"/>
                <w:bottom w:val="none" w:sz="0" w:space="0" w:color="auto"/>
                <w:right w:val="none" w:sz="0" w:space="0" w:color="auto"/>
              </w:divBdr>
            </w:div>
          </w:divsChild>
        </w:div>
        <w:div w:id="133571970">
          <w:marLeft w:val="0"/>
          <w:marRight w:val="0"/>
          <w:marTop w:val="0"/>
          <w:marBottom w:val="0"/>
          <w:divBdr>
            <w:top w:val="none" w:sz="0" w:space="0" w:color="auto"/>
            <w:left w:val="none" w:sz="0" w:space="0" w:color="auto"/>
            <w:bottom w:val="none" w:sz="0" w:space="0" w:color="auto"/>
            <w:right w:val="none" w:sz="0" w:space="0" w:color="auto"/>
          </w:divBdr>
        </w:div>
        <w:div w:id="1969824074">
          <w:marLeft w:val="0"/>
          <w:marRight w:val="0"/>
          <w:marTop w:val="0"/>
          <w:marBottom w:val="0"/>
          <w:divBdr>
            <w:top w:val="none" w:sz="0" w:space="0" w:color="auto"/>
            <w:left w:val="none" w:sz="0" w:space="0" w:color="auto"/>
            <w:bottom w:val="none" w:sz="0" w:space="0" w:color="auto"/>
            <w:right w:val="none" w:sz="0" w:space="0" w:color="auto"/>
          </w:divBdr>
        </w:div>
        <w:div w:id="724258925">
          <w:marLeft w:val="0"/>
          <w:marRight w:val="0"/>
          <w:marTop w:val="0"/>
          <w:marBottom w:val="0"/>
          <w:divBdr>
            <w:top w:val="none" w:sz="0" w:space="0" w:color="auto"/>
            <w:left w:val="none" w:sz="0" w:space="0" w:color="auto"/>
            <w:bottom w:val="none" w:sz="0" w:space="0" w:color="auto"/>
            <w:right w:val="none" w:sz="0" w:space="0" w:color="auto"/>
          </w:divBdr>
        </w:div>
        <w:div w:id="748428627">
          <w:marLeft w:val="0"/>
          <w:marRight w:val="0"/>
          <w:marTop w:val="0"/>
          <w:marBottom w:val="0"/>
          <w:divBdr>
            <w:top w:val="none" w:sz="0" w:space="0" w:color="auto"/>
            <w:left w:val="none" w:sz="0" w:space="0" w:color="auto"/>
            <w:bottom w:val="none" w:sz="0" w:space="0" w:color="auto"/>
            <w:right w:val="none" w:sz="0" w:space="0" w:color="auto"/>
          </w:divBdr>
          <w:divsChild>
            <w:div w:id="2160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6606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2</cp:revision>
  <cp:lastPrinted>2019-11-08T09:09:00Z</cp:lastPrinted>
  <dcterms:created xsi:type="dcterms:W3CDTF">2019-11-08T09:07:00Z</dcterms:created>
  <dcterms:modified xsi:type="dcterms:W3CDTF">2019-11-08T09:26:00Z</dcterms:modified>
</cp:coreProperties>
</file>