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Autospacing="0" w:before="0" w:afterAutospacing="0" w:after="0"/>
        <w:jc w:val="right"/>
        <w:rPr>
          <w:rFonts w:ascii="Times New Roman" w:hAnsi="Times New Roman"/>
          <w:b w:val="false"/>
          <w:b w:val="false"/>
          <w:color w:val="auto"/>
          <w:szCs w:val="24"/>
        </w:rPr>
      </w:pPr>
      <w:r>
        <w:rPr>
          <w:rFonts w:ascii="Times New Roman" w:hAnsi="Times New Roman"/>
          <w:b w:val="false"/>
          <w:color w:val="auto"/>
          <w:szCs w:val="24"/>
        </w:rPr>
        <w:t>Załącznik nr 8 do SIWZ</w:t>
      </w:r>
    </w:p>
    <w:p>
      <w:pPr>
        <w:pStyle w:val="Nagwek1"/>
        <w:spacing w:beforeAutospacing="0" w:before="0" w:afterAutospacing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UMOWA  </w:t>
      </w:r>
    </w:p>
    <w:p>
      <w:pPr>
        <w:pStyle w:val="Normal"/>
        <w:jc w:val="both"/>
        <w:rPr/>
      </w:pPr>
      <w:r>
        <w:rPr/>
        <w:t xml:space="preserve">zawarta w dniu …………………. w Garnku pomiędzy Szkołą Podstawową </w:t>
        <w:br/>
        <w:t xml:space="preserve">w Garnku zwanym dalej </w:t>
      </w:r>
      <w:r>
        <w:rPr>
          <w:b/>
          <w:bCs/>
        </w:rPr>
        <w:t>„</w:t>
      </w:r>
      <w:r>
        <w:rPr/>
        <w:t>Zamawiającym</w:t>
      </w:r>
      <w:r>
        <w:rPr>
          <w:b/>
          <w:bCs/>
        </w:rPr>
        <w:t>”</w:t>
      </w:r>
      <w:r>
        <w:rPr/>
        <w:t xml:space="preserve"> w imieniu którego działa: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mgr Katarzyna Jurkowska - Dyrektor Szkoły Podstawowej</w:t>
      </w:r>
    </w:p>
    <w:p>
      <w:pPr>
        <w:pStyle w:val="Tretekstu"/>
        <w:spacing w:before="0" w:after="0"/>
        <w:jc w:val="center"/>
        <w:rPr/>
      </w:pPr>
      <w:r>
        <w:rPr/>
        <w:t>a</w:t>
      </w:r>
    </w:p>
    <w:p>
      <w:pPr>
        <w:pStyle w:val="Normal"/>
        <w:jc w:val="both"/>
        <w:rPr/>
      </w:pPr>
      <w:r>
        <w:rPr/>
        <w:t>………………………………………</w:t>
      </w:r>
      <w:r>
        <w:rPr/>
        <w:t xml:space="preserve">. zwanym dalej </w:t>
      </w:r>
      <w:r>
        <w:rPr>
          <w:b/>
          <w:bCs/>
        </w:rPr>
        <w:t>„</w:t>
      </w:r>
      <w:r>
        <w:rPr/>
        <w:t>Wykonawcą</w:t>
      </w:r>
      <w:r>
        <w:rPr>
          <w:b/>
          <w:bCs/>
        </w:rPr>
        <w:t>”</w:t>
      </w:r>
      <w:r>
        <w:rPr/>
        <w:t>, reprezentowanym przez:</w:t>
      </w:r>
    </w:p>
    <w:p>
      <w:pPr>
        <w:pStyle w:val="Normal"/>
        <w:numPr>
          <w:ilvl w:val="0"/>
          <w:numId w:val="3"/>
        </w:numPr>
        <w:tabs>
          <w:tab w:val="left" w:pos="364" w:leader="none"/>
        </w:tabs>
        <w:ind w:left="364" w:hanging="360"/>
        <w:rPr/>
      </w:pPr>
      <w:r>
        <w:rPr/>
        <w:t>……………………</w:t>
      </w:r>
      <w:r>
        <w:rPr/>
        <w:t>.– właściciela …………………………………………………..</w:t>
      </w:r>
    </w:p>
    <w:p>
      <w:pPr>
        <w:pStyle w:val="Normal"/>
        <w:jc w:val="center"/>
        <w:rPr/>
      </w:pPr>
      <w:r>
        <w:rPr/>
        <w:t>w wyniku przetargu nieograniczonego została zawarta umowa następującej treści:</w:t>
      </w:r>
    </w:p>
    <w:p>
      <w:pPr>
        <w:pStyle w:val="Normal"/>
        <w:jc w:val="center"/>
        <w:rPr/>
      </w:pPr>
      <w:r>
        <w:rPr/>
        <w:t>§ 1</w:t>
      </w:r>
    </w:p>
    <w:p>
      <w:pPr>
        <w:pStyle w:val="Tretekstu"/>
        <w:spacing w:before="0" w:after="0"/>
        <w:jc w:val="both"/>
        <w:rPr/>
      </w:pPr>
      <w:r>
        <w:rPr/>
        <w:t>Zamawiający zleca, a Wykonawca przyjmuje do wykonania własnym środkiem transportu dowóz uczniów z miejscowości Rzeki Wielkie, Rzeki Małe, Karczewice, Chmielarze, Piaski, Kajetanowice, Kuźnica i Garnek II do Szkoły Podstawowej w Garnku w okresie od stycznia do czerwca 2019 roku w terminach uzgodnionych z Dyrektorem Szkoły Podstawowej zgodnie z postanowieniami specyfikacji istotnych warunków zamówienia.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2</w:t>
      </w:r>
    </w:p>
    <w:p>
      <w:pPr>
        <w:pStyle w:val="Tretekstu"/>
        <w:spacing w:before="0" w:after="0"/>
        <w:rPr/>
      </w:pPr>
      <w:r>
        <w:rPr/>
        <w:t>Na przedmiot umowy określonej w §1 składa się poniższy zakres rzeczowy:</w:t>
      </w:r>
    </w:p>
    <w:p>
      <w:pPr>
        <w:pStyle w:val="Wcicietrecitekstu"/>
        <w:numPr>
          <w:ilvl w:val="0"/>
          <w:numId w:val="5"/>
        </w:numPr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 xml:space="preserve">Dowóz i odwóz dzieci z miejscowości </w:t>
      </w:r>
      <w:r>
        <w:rPr>
          <w:b w:val="false"/>
        </w:rPr>
        <w:t xml:space="preserve">Rzeki Wielkie, Rzeki Małe, Karczewice, Chmielarze, Piaski, Kajetanowice, Kuźnica i Garnek II </w:t>
      </w:r>
      <w:r>
        <w:rPr/>
        <w:t xml:space="preserve"> </w:t>
      </w:r>
      <w:r>
        <w:rPr>
          <w:b w:val="false"/>
          <w:bCs/>
          <w:szCs w:val="24"/>
        </w:rPr>
        <w:t>na Trasach opisanej w SIWZ.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3</w:t>
      </w:r>
    </w:p>
    <w:p>
      <w:pPr>
        <w:pStyle w:val="Tretekstu"/>
        <w:numPr>
          <w:ilvl w:val="0"/>
          <w:numId w:val="2"/>
        </w:numPr>
        <w:spacing w:before="0" w:after="0"/>
        <w:jc w:val="both"/>
        <w:rPr/>
      </w:pPr>
      <w:r>
        <w:rPr/>
        <w:t xml:space="preserve">Termin rozpoczęcia przedmiotu umowy ustala się na dzień </w:t>
        <w:tab/>
        <w:t xml:space="preserve">- </w:t>
        <w:tab/>
      </w:r>
      <w:r>
        <w:rPr>
          <w:bCs/>
        </w:rPr>
        <w:t>02.I.2019r.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  <w:t>§ 4</w:t>
      </w:r>
    </w:p>
    <w:p>
      <w:pPr>
        <w:pStyle w:val="Tretekstu"/>
        <w:spacing w:before="0" w:after="0"/>
        <w:rPr/>
      </w:pPr>
      <w:r>
        <w:rPr/>
        <w:t>Do obowiązków Wykonawcy będzie należało: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392"/>
        <w:jc w:val="both"/>
        <w:rPr/>
      </w:pPr>
      <w:r>
        <w:rPr/>
        <w:t xml:space="preserve">utrzymanie środka transportu w należytym stanie technicznym, dostosowanym </w:t>
        <w:br/>
        <w:t>do przewozu uczniów, z odpowiednim oznakowaniem,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392"/>
        <w:jc w:val="both"/>
        <w:rPr/>
      </w:pPr>
      <w:r>
        <w:rPr/>
        <w:t>zapewnienie przewożonym dzieciom odpowiednich warunków bezpieczeństwa i higieny wymaganych dla pojazdów autobusowych - Wykonawca ponosi odpowiedzialność za zdrowie i życie uczniów na zasadach określonych przez Kodeks Cywilny. Pokrywa wszelkie koszty ubezpieczenia pojazdów i osób od ewentualnych następstw nieszczęśliwych wypadków mogących nastąpić w trakcie realizacji przedmiotu umowy.,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392"/>
        <w:jc w:val="both"/>
        <w:rPr/>
      </w:pPr>
      <w:r>
        <w:rPr/>
        <w:t>punktualny dowóz uczniów do szkoły,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392"/>
        <w:jc w:val="both"/>
        <w:rPr/>
      </w:pPr>
      <w:r>
        <w:rPr/>
        <w:t xml:space="preserve">posiadanie wszystkich wymaganych prawem aktualnych dokumentów i uprawnień umożliwiających wykonywanie przedmiotu zamówienia. Jednocześnie Wykonawca zobowiązuje się do każdorazowego okazania niniejszych dokumentów na wezwanie Zamawiającego. 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392"/>
        <w:jc w:val="both"/>
        <w:rPr/>
      </w:pPr>
      <w:r>
        <w:rPr/>
        <w:t>realizacja przedmiotu zamówienia zgodnie z założeniami SIWZ.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392"/>
        <w:jc w:val="both"/>
        <w:rPr/>
      </w:pPr>
      <w:r>
        <w:rPr/>
        <w:t>podstawienie pojazdu zastępczego, w przypadku awarii pojazdu podstawowego, w czasie nie przekraczającym 40 minut, tj. czasu określonego w ofercie z dnia ………………..</w:t>
      </w:r>
    </w:p>
    <w:p>
      <w:pPr>
        <w:pStyle w:val="Normal"/>
        <w:jc w:val="both"/>
        <w:rPr/>
      </w:pPr>
      <w:r>
        <w:rPr/>
        <w:t>Zamawiający zastrzega sobie prawo do kontroli przewozu w zakresie punktualności dowozu oraz zasad przewozu uczniów zgodnie z niniejszą umową. Osobą uprawnioną do kontroli jest Dyrektor Szkoły Podstawowej w Garnku  lub osoba przez niego upoważniona.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5</w:t>
      </w:r>
    </w:p>
    <w:p>
      <w:pPr>
        <w:pStyle w:val="Tretekstu"/>
        <w:spacing w:before="0" w:after="0"/>
        <w:jc w:val="both"/>
        <w:rPr/>
      </w:pPr>
      <w:r>
        <w:rPr/>
        <w:t xml:space="preserve">Za każdy miesiąc wykonywania usługi Zamawiający zobowiązuje się zapłacić za wykonanie przedmiotu zamówienia Wykonawcy w terminie 30 dni na podstawie przedłożonej faktury wraz z zatwierdzoną przez Zamawiającego kalkulacją, zgodnie ze stawką ustaloną w wyniku </w:t>
      </w:r>
      <w:r>
        <w:rPr>
          <w:bCs/>
        </w:rPr>
        <w:t>przetargu nieograniczonego,</w:t>
      </w:r>
      <w:r>
        <w:rPr/>
        <w:t xml:space="preserve"> tj.: </w:t>
      </w:r>
    </w:p>
    <w:p>
      <w:pPr>
        <w:pStyle w:val="Normal"/>
        <w:jc w:val="both"/>
        <w:rPr/>
      </w:pPr>
      <w:r>
        <w:rPr/>
        <w:t xml:space="preserve">Razem kwota (maksymalna wartość nominalna umowy): </w:t>
        <w:tab/>
        <w:t>………………….. netto</w:t>
      </w:r>
    </w:p>
    <w:p>
      <w:pPr>
        <w:pStyle w:val="Normal"/>
        <w:jc w:val="both"/>
        <w:rPr/>
      </w:pPr>
      <w:r>
        <w:rPr/>
        <w:t>(słownie netto: …………………………………………………………………...)</w:t>
      </w:r>
    </w:p>
    <w:p>
      <w:pPr>
        <w:pStyle w:val="BodyText2"/>
        <w:spacing w:lineRule="auto" w:line="240" w:before="0" w:after="0"/>
        <w:rPr/>
      </w:pPr>
      <w:r>
        <w:rPr/>
        <w:t>Podatek VAT w wysokości 8 % , stawka podatku  ……………... zł</w:t>
      </w:r>
    </w:p>
    <w:p>
      <w:pPr>
        <w:pStyle w:val="BodyText2"/>
        <w:spacing w:lineRule="auto" w:line="240" w:before="0" w:after="0"/>
        <w:rPr/>
      </w:pPr>
      <w:r>
        <w:rPr/>
        <w:t xml:space="preserve">Razem kwota (maksymalna wartość nominalna umowy): </w:t>
        <w:tab/>
        <w:t>…………………….zł brutto</w:t>
      </w:r>
    </w:p>
    <w:p>
      <w:pPr>
        <w:pStyle w:val="Normal"/>
        <w:jc w:val="both"/>
        <w:rPr/>
      </w:pPr>
      <w:r>
        <w:rPr/>
        <w:t>(słownie brutto: …………………………………………………………………...)</w:t>
      </w:r>
    </w:p>
    <w:p>
      <w:pPr>
        <w:pStyle w:val="Normal"/>
        <w:jc w:val="both"/>
        <w:rPr/>
      </w:pPr>
      <w:r>
        <w:rPr/>
        <w:t>Faktury płatne będą przelewem na rachunek bankowy Wykonawcy.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6</w:t>
      </w:r>
    </w:p>
    <w:p>
      <w:pPr>
        <w:pStyle w:val="Tretekstu"/>
        <w:spacing w:before="0" w:after="0"/>
        <w:jc w:val="both"/>
        <w:rPr/>
      </w:pPr>
      <w:r>
        <w:rPr/>
        <w:t>Wykonawca oświadcza, że znane mu są przepisy ustawy z dnia 6.09.2001r. o transporcie drogowym /Dz.U. Nr 125, poz.874 z późniejszymi zmianami/ i będzie świadczył usługę przewozową zgodnie z w/w przepisami.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7</w:t>
      </w:r>
    </w:p>
    <w:p>
      <w:pPr>
        <w:pStyle w:val="Normal"/>
        <w:jc w:val="both"/>
        <w:rPr/>
      </w:pPr>
      <w:r>
        <w:rPr/>
        <w:t>Niewykonanie lub wadliwe wykonywanie obowiązków określonych w § 4 będzie podstawą do wypowiedzenia umowy ze skutkiem natychmiastowym.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8</w:t>
      </w:r>
    </w:p>
    <w:p>
      <w:pPr>
        <w:pStyle w:val="Tretekstu"/>
        <w:spacing w:before="0" w:after="0"/>
        <w:rPr/>
      </w:pPr>
      <w:r>
        <w:rPr/>
        <w:t>Przewoźnik ponosi odpowiedzialność za bezpieczeństwo przewozu uczniów.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9</w:t>
      </w:r>
    </w:p>
    <w:p>
      <w:pPr>
        <w:pStyle w:val="Normal"/>
        <w:jc w:val="both"/>
        <w:rPr/>
      </w:pPr>
      <w:r>
        <w:rPr/>
        <w:t xml:space="preserve">Integralną częścią niniejszej umowy jest oferta Wykonawcy z dnia …………………….., która akceptuje warunki opisane w </w:t>
      </w:r>
      <w:r>
        <w:rPr>
          <w:bCs/>
        </w:rPr>
        <w:t>SIWZ</w:t>
      </w:r>
      <w:r>
        <w:rPr/>
        <w:t xml:space="preserve">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10</w:t>
      </w:r>
    </w:p>
    <w:p>
      <w:pPr>
        <w:pStyle w:val="Tretekstu"/>
        <w:spacing w:before="0" w:after="0"/>
        <w:rPr/>
      </w:pPr>
      <w:r>
        <w:rPr/>
        <w:t>Zmiana warunków umowy wymaga formy pisemnej.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11</w:t>
      </w:r>
    </w:p>
    <w:p>
      <w:pPr>
        <w:pStyle w:val="Tretekstu"/>
        <w:spacing w:before="0" w:after="0"/>
        <w:jc w:val="both"/>
        <w:rPr/>
      </w:pPr>
      <w:r>
        <w:rPr/>
        <w:t xml:space="preserve">W sprawach nie unormowanych niniejszą umową zastosowanie mają przepisy ustawy </w:t>
        <w:br/>
        <w:t>o zamówieniach publicznych oraz  Kodeks Cywilny.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12</w:t>
      </w:r>
    </w:p>
    <w:p>
      <w:pPr>
        <w:pStyle w:val="Tretekstu"/>
        <w:spacing w:before="0" w:after="0"/>
        <w:rPr/>
      </w:pPr>
      <w:r>
        <w:rPr/>
        <w:t>Właściwym do rozpoznania ewentualnych sporów jakie mogłoby wynikać pomiędzy stronami będzie Sąd w Częstochowie.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13</w:t>
      </w:r>
    </w:p>
    <w:p>
      <w:pPr>
        <w:pStyle w:val="Tretekstu"/>
        <w:spacing w:before="0" w:after="0"/>
        <w:rPr/>
      </w:pPr>
      <w:r>
        <w:rPr/>
        <w:t>Umowę sporządzono w dwóch jednobrzmiących egzemplarzach, po jednym dla każdej stron.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ZAMAWIAJĄCY:                                                                  WYKONAWCA: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35a1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link w:val="Nagwek1Znak"/>
    <w:qFormat/>
    <w:rsid w:val="00a535a1"/>
    <w:pPr>
      <w:spacing w:beforeAutospacing="1" w:afterAutospacing="1"/>
      <w:outlineLvl w:val="0"/>
    </w:pPr>
    <w:rPr>
      <w:rFonts w:ascii="Verdana" w:hAnsi="Verdana" w:eastAsia="Times New Roman"/>
      <w:b/>
      <w:bCs/>
      <w:color w:val="0000A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a535a1"/>
    <w:rPr>
      <w:rFonts w:ascii="Verdana" w:hAnsi="Verdana" w:eastAsia="Times New Roman" w:cs="Times New Roman"/>
      <w:b/>
      <w:bCs/>
      <w:color w:val="0000A0"/>
      <w:kern w:val="2"/>
      <w:sz w:val="20"/>
      <w:szCs w:val="20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535a1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qFormat/>
    <w:rsid w:val="00a535a1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a535a1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a535a1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rsid w:val="00a535a1"/>
    <w:pPr>
      <w:ind w:left="6372" w:hanging="0"/>
      <w:jc w:val="both"/>
    </w:pPr>
    <w:rPr>
      <w:rFonts w:eastAsia="Times New Roman"/>
      <w:b/>
      <w:szCs w:val="20"/>
    </w:rPr>
  </w:style>
  <w:style w:type="paragraph" w:styleId="BodyText2">
    <w:name w:val="Body Text 2"/>
    <w:basedOn w:val="Normal"/>
    <w:link w:val="Tekstpodstawowy2Znak"/>
    <w:qFormat/>
    <w:rsid w:val="00a535a1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LibreOffice/6.1.0.3$Windows_x86 LibreOffice_project/efb621ed25068d70781dc026f7e9c5187a4decd1</Application>
  <Pages>2</Pages>
  <Words>537</Words>
  <Characters>3507</Characters>
  <CharactersWithSpaces>4066</CharactersWithSpaces>
  <Paragraphs>49</Paragraphs>
  <Company>Zespół Szkół w Garnku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2018-07-10T08:43:00Z</dcterms:created>
  <dc:creator>Szkoła</dc:creator>
  <dc:description/>
  <dc:language>pl-PL</dc:language>
  <cp:lastModifiedBy/>
  <cp:lastPrinted>2018-08-23T06:56:00Z</cp:lastPrinted>
  <dcterms:modified xsi:type="dcterms:W3CDTF">2018-11-19T11:52:02Z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Zespół Szkół w Garnku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