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C2" w:rsidRPr="00FD3BC2" w:rsidRDefault="00FD3BC2" w:rsidP="00FD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Nr 327.XLIII.2018 Rady Gminy Kłomnice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BC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22 czerwca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B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zmian Wieloletniej Prognozy Finansowej Gminy Kłomnice na lata 2018-2027.</w:t>
      </w:r>
    </w:p>
    <w:p w:rsidR="002C4403" w:rsidRDefault="00FD3BC2">
      <w:bookmarkStart w:id="0" w:name="_GoBack"/>
      <w:bookmarkEnd w:id="0"/>
      <w:r w:rsidRPr="00FD3BC2">
        <w:t>http://www.bip.klomnice.pl/index.php?job=wiad&amp;idg=3&amp;id=580&amp;x=60&amp;y=85&amp;n_id=5729</w:t>
      </w:r>
    </w:p>
    <w:sectPr w:rsidR="002C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C2"/>
    <w:rsid w:val="002C4403"/>
    <w:rsid w:val="005713FE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EE9C"/>
  <w15:chartTrackingRefBased/>
  <w15:docId w15:val="{6E4A10F2-6AF3-48BC-B910-588316E2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</dc:creator>
  <cp:keywords/>
  <dc:description/>
  <cp:lastModifiedBy>Ewa Dąbrowska</cp:lastModifiedBy>
  <cp:revision>1</cp:revision>
  <dcterms:created xsi:type="dcterms:W3CDTF">2018-07-19T10:05:00Z</dcterms:created>
  <dcterms:modified xsi:type="dcterms:W3CDTF">2018-07-19T10:14:00Z</dcterms:modified>
</cp:coreProperties>
</file>