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AF" w:rsidRPr="004A49AF" w:rsidRDefault="004A49AF" w:rsidP="004A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A49AF">
        <w:rPr>
          <w:rFonts w:ascii="Arial" w:hAnsi="Arial" w:cs="Arial"/>
          <w:b/>
          <w:bCs/>
          <w:sz w:val="20"/>
          <w:szCs w:val="20"/>
        </w:rPr>
        <w:t xml:space="preserve">Załącznik nr 3 do Uchwały nr 306.XLI.2018  z dnia 23.03.2018r.   </w:t>
      </w:r>
    </w:p>
    <w:p w:rsidR="004A49AF" w:rsidRPr="004A49AF" w:rsidRDefault="004A49AF" w:rsidP="004A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38" w:line="240" w:lineRule="auto"/>
        <w:rPr>
          <w:rFonts w:ascii="Arial" w:hAnsi="Arial" w:cs="Arial"/>
          <w:sz w:val="20"/>
          <w:szCs w:val="20"/>
        </w:rPr>
      </w:pPr>
      <w:r w:rsidRPr="004A49AF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Kłomnice na lata 2018-2027.</w:t>
      </w:r>
    </w:p>
    <w:p w:rsidR="004A49AF" w:rsidRPr="004A49AF" w:rsidRDefault="004A49AF" w:rsidP="004A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A49AF">
        <w:rPr>
          <w:rFonts w:ascii="Arial" w:hAnsi="Arial" w:cs="Arial"/>
          <w:sz w:val="20"/>
          <w:szCs w:val="20"/>
        </w:rPr>
        <w:t xml:space="preserve">Zgodnie ze zmianami w budżecie w 2018 roku, dokonano następujących zmian </w:t>
      </w:r>
      <w:r w:rsidRPr="004A49AF">
        <w:rPr>
          <w:rFonts w:ascii="Arial" w:hAnsi="Arial" w:cs="Arial"/>
        </w:rPr>
        <w:t>w Wieloletniej Prognozie Finansowej Gminy Kłomnice na lata 2018-2027: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4290"/>
      </w:tblGrid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>381 761,78 zł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29 561,78 zł.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352 200,00 zł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2018 r.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131 761,78 zł 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133 161,78 zł.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Zmniejszenie dochodów majątkowych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-1400,00 zł  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sz w:val="20"/>
                <w:szCs w:val="20"/>
              </w:rPr>
              <w:t>3 204 204,62</w:t>
            </w:r>
          </w:p>
        </w:tc>
      </w:tr>
      <w:tr w:rsidR="004A49AF" w:rsidRPr="004A49AF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4A49AF" w:rsidRDefault="004A49AF" w:rsidP="004A49A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9AF">
              <w:rPr>
                <w:rFonts w:ascii="Arial" w:hAnsi="Arial" w:cs="Arial"/>
                <w:b/>
                <w:bCs/>
                <w:sz w:val="20"/>
                <w:szCs w:val="20"/>
              </w:rPr>
              <w:t>250 000,00 zł</w:t>
            </w:r>
          </w:p>
        </w:tc>
      </w:tr>
    </w:tbl>
    <w:p w:rsidR="004A49AF" w:rsidRPr="004A49AF" w:rsidRDefault="004A49AF" w:rsidP="004A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A49AF">
        <w:rPr>
          <w:rFonts w:ascii="Arial" w:hAnsi="Arial" w:cs="Arial"/>
        </w:rPr>
        <w:t>Dokonano zwiększenia wydatków w związku z otrzymaniem dofinansowania  z Ministerstwa Sportu i Turystyki na prowadzenie zajęć sportowych w ramach programu powszechnej nauki pływania ” Umiem pływać „ – 16 740,00 zł.; z dofinansowaniem  projektu „ Podstawowa sprawa-wiedza” współfinansowanego ze środków Unii Europejskiej – 10 225,78 zł. ; odszkodowanie za uszkodzony hydrant – 3 296,00 zł.; wykonanie dokumentacji technicznej na budowę zatoki autobusowej z wiatą przystankową  wraz z projektem organizacji ruchu na drodze powiatowej nr 1029S ul. Częstochowska na wysokości działki gminnej nr ewid.270 w miejscowości Pacierzów – 5 600,00 zł.; udział gminy w inwestycji z powiatem wykonanie chodnika w terenie zabudowanym z kostki brukowej ul. Kolejowa w miejscowości Rzerzęczyce – 250 000,00 zł.: dokonano zwiększeń wydatków na zwroty nienależnie pobranych świadczeń podlegających zwrotowi do budżetu państwa; dokonano zwiększenia wydatków w związku z przystąpieniem Gminy Kłomnice do konkursu Przedsięwzięć Inicjatyw Lokalnych ogłoszonego przez samorząd województwa – 60 000,00 zł.</w:t>
      </w:r>
      <w:r w:rsidRPr="004A49AF">
        <w:rPr>
          <w:rFonts w:ascii="Arial" w:hAnsi="Arial" w:cs="Arial"/>
        </w:rPr>
        <w:br/>
        <w:t>Dokonano zwiększenia dochodów w związku z otrzymaniem dofinansowania  z Ministerstwa Sportu i Turystyki na prowadzenie zajęć sportowych w ramach programu powszechnej nauki pływania ” Umiem pływać „ – 16 740,00 zł.; z dofinansowaniem  projektu „ Podstawowa sprawa-wiedza” współfinansowanego ze środków Unii Europejskiej – 10 225,78 zł. ; odszkodowanie za uszkodzony hydrant – 3 296,00 zł.; wykonanie dokumentacji technicznej na budowę zatoki autobusowej z wiatą przystankową  wraz z projektem organizacji ruchu na drodze powiatowej nr 1029S ul. Częstochowska na wysokości działki gminnej nr ewid.270 w miejscowości Pacierzów – 5 600,00 zł dokonano zwiększeń wydatków na zwroty nienależnie pobranych świadczeń podlegających zwrotowi do budżetu państwa – 35 900,00 zł. ; dokonano zwiększenia dochodów w związku z przystąpieniem Gminy Kłomnice do konkursu Przedsięwzięć Inicjatyw Lokalnych ogłoszonego przez samorząd województwa – 60 000,00 zł.</w:t>
      </w:r>
      <w:r w:rsidRPr="004A49AF">
        <w:rPr>
          <w:rFonts w:ascii="Arial" w:hAnsi="Arial" w:cs="Arial"/>
        </w:rPr>
        <w:br/>
        <w:t xml:space="preserve">Dokonano zwiększenia przychodów na kwotę 250 000,00 zł. – kredyt na udział gminy w inwestycji z powiatem wykonanie chodnika w terenie zabudowanym z kostki brukowej ul. Kolejowa w miejscowości Rzerzęczyce – 250 000,00 zł.: </w:t>
      </w:r>
      <w:r w:rsidRPr="004A49AF">
        <w:rPr>
          <w:rFonts w:ascii="Arial" w:hAnsi="Arial" w:cs="Arial"/>
        </w:rPr>
        <w:br/>
        <w:t>Dokonano zmian w zakresie następujących przedsięwzięć:</w:t>
      </w:r>
      <w:r w:rsidRPr="004A49AF">
        <w:rPr>
          <w:rFonts w:ascii="Arial" w:hAnsi="Arial" w:cs="Arial"/>
        </w:rPr>
        <w:br/>
        <w:t>1) Podstawowa sprawa - wiedza - zmieniono limity wydatków w latach 2018 i 2019, stosownie zaktualizowano także limit zobowiązań i łączne nakłady finansowe.</w:t>
      </w:r>
    </w:p>
    <w:p w:rsidR="004A49AF" w:rsidRPr="004A49AF" w:rsidRDefault="004A49AF" w:rsidP="004A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A49AF">
        <w:rPr>
          <w:rFonts w:ascii="Arial" w:hAnsi="Arial" w:cs="Arial"/>
        </w:rPr>
        <w:t xml:space="preserve">   Pełen zakres zmian obrazuje załącznik nr 1 , 2 oraz 3 do niniejszej uchwały.</w:t>
      </w:r>
    </w:p>
    <w:p w:rsidR="004A49AF" w:rsidRPr="004A49AF" w:rsidRDefault="004A49AF" w:rsidP="004A49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893B19" w:rsidRPr="00893B19" w:rsidRDefault="00893B19" w:rsidP="00893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2C4403" w:rsidRDefault="002C4403"/>
    <w:p w:rsidR="009B3A04" w:rsidRDefault="009B3A04">
      <w:bookmarkStart w:id="0" w:name="_GoBack"/>
      <w:bookmarkEnd w:id="0"/>
    </w:p>
    <w:sectPr w:rsidR="009B3A04" w:rsidSect="00CD171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19"/>
    <w:rsid w:val="001D7375"/>
    <w:rsid w:val="002C4403"/>
    <w:rsid w:val="002F3037"/>
    <w:rsid w:val="00317FCA"/>
    <w:rsid w:val="00357A6F"/>
    <w:rsid w:val="00402BE1"/>
    <w:rsid w:val="00471CC3"/>
    <w:rsid w:val="004A49AF"/>
    <w:rsid w:val="004D5AFF"/>
    <w:rsid w:val="00543423"/>
    <w:rsid w:val="00545BF2"/>
    <w:rsid w:val="005713FE"/>
    <w:rsid w:val="00574498"/>
    <w:rsid w:val="0078518D"/>
    <w:rsid w:val="00893B19"/>
    <w:rsid w:val="009B3A04"/>
    <w:rsid w:val="009F313E"/>
    <w:rsid w:val="00A07EAE"/>
    <w:rsid w:val="00AB1B5E"/>
    <w:rsid w:val="00B40E33"/>
    <w:rsid w:val="00BA28F7"/>
    <w:rsid w:val="00F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2E06-079B-4A41-866F-8D9D888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3</cp:revision>
  <cp:lastPrinted>2018-02-15T11:19:00Z</cp:lastPrinted>
  <dcterms:created xsi:type="dcterms:W3CDTF">2018-03-22T10:28:00Z</dcterms:created>
  <dcterms:modified xsi:type="dcterms:W3CDTF">2018-03-27T10:52:00Z</dcterms:modified>
</cp:coreProperties>
</file>