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1C" w:rsidRDefault="002E2860" w:rsidP="006C577E">
      <w:pPr>
        <w:jc w:val="right"/>
      </w:pPr>
      <w:r>
        <w:t>projekt</w:t>
      </w:r>
    </w:p>
    <w:p w:rsidR="002E2860" w:rsidRPr="006C577E" w:rsidRDefault="002E2860" w:rsidP="006C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860" w:rsidRPr="006C577E" w:rsidRDefault="002E2860" w:rsidP="006C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7E">
        <w:rPr>
          <w:rFonts w:ascii="Times New Roman" w:hAnsi="Times New Roman" w:cs="Times New Roman"/>
          <w:b/>
          <w:sz w:val="24"/>
          <w:szCs w:val="24"/>
        </w:rPr>
        <w:t>Uchwała Nr ............</w:t>
      </w:r>
    </w:p>
    <w:p w:rsidR="002E2860" w:rsidRPr="006C577E" w:rsidRDefault="002E2860" w:rsidP="006C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7E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2E2860" w:rsidRPr="006C577E" w:rsidRDefault="002E2860" w:rsidP="006C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7E">
        <w:rPr>
          <w:rFonts w:ascii="Times New Roman" w:hAnsi="Times New Roman" w:cs="Times New Roman"/>
          <w:b/>
          <w:sz w:val="24"/>
          <w:szCs w:val="24"/>
        </w:rPr>
        <w:t>z dnia ..............</w:t>
      </w:r>
    </w:p>
    <w:p w:rsidR="006C577E" w:rsidRPr="006C577E" w:rsidRDefault="006C577E" w:rsidP="006C5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860" w:rsidRDefault="002E2860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w sprawie : zmiany Uchwały Nr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175.XXVII.2016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 Rady Gminy Kłomnice z dnia 24 listopada 2016 roku w sprawie przyjęcia Rocznego Programu Współpracy Gminy Kłomnice </w:t>
      </w:r>
      <w:r w:rsidR="006C577E">
        <w:rPr>
          <w:rFonts w:ascii="Times New Roman" w:hAnsi="Times New Roman" w:cs="Times New Roman"/>
          <w:sz w:val="24"/>
          <w:szCs w:val="24"/>
        </w:rPr>
        <w:br/>
      </w:r>
      <w:r w:rsidRPr="006C577E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ustawy </w:t>
      </w:r>
      <w:r w:rsidR="006C577E">
        <w:rPr>
          <w:rFonts w:ascii="Times New Roman" w:hAnsi="Times New Roman" w:cs="Times New Roman"/>
          <w:sz w:val="24"/>
          <w:szCs w:val="24"/>
        </w:rPr>
        <w:br/>
      </w:r>
      <w:r w:rsidRPr="006C577E">
        <w:rPr>
          <w:rFonts w:ascii="Times New Roman" w:hAnsi="Times New Roman" w:cs="Times New Roman"/>
          <w:sz w:val="24"/>
          <w:szCs w:val="24"/>
        </w:rPr>
        <w:t>o działalności pożytku publicznego i o wolontariacie na rok 2017</w:t>
      </w:r>
    </w:p>
    <w:p w:rsidR="006C577E" w:rsidRPr="006C577E" w:rsidRDefault="006C577E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77E" w:rsidRPr="006C577E" w:rsidRDefault="002E2860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ab/>
        <w:t xml:space="preserve">Na podstawie art. 7 ust. 1 pkt 19 i art. 18 ust. 1 pkt 15 ustawy z dnia 8 marca 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1990r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 </w:t>
      </w:r>
      <w:r w:rsidR="003C4A4C">
        <w:rPr>
          <w:rFonts w:ascii="Times New Roman" w:hAnsi="Times New Roman" w:cs="Times New Roman"/>
          <w:sz w:val="24"/>
          <w:szCs w:val="24"/>
        </w:rPr>
        <w:br/>
      </w:r>
      <w:r w:rsidRPr="006C577E">
        <w:rPr>
          <w:rFonts w:ascii="Times New Roman" w:hAnsi="Times New Roman" w:cs="Times New Roman"/>
          <w:sz w:val="24"/>
          <w:szCs w:val="24"/>
        </w:rPr>
        <w:t xml:space="preserve">o samorządzie gminnym ( Dz. U z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2016r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, poz. 446  z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. zm.) oraz art.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5a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 ust. 1 (Dz. U z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2016r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, poz. 239 z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741CF5" w:rsidRPr="006C577E">
        <w:rPr>
          <w:rFonts w:ascii="Times New Roman" w:hAnsi="Times New Roman" w:cs="Times New Roman"/>
          <w:sz w:val="24"/>
          <w:szCs w:val="24"/>
        </w:rPr>
        <w:t>)</w:t>
      </w:r>
      <w:r w:rsidR="006C577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C577E" w:rsidRPr="006C577E" w:rsidRDefault="00741CF5" w:rsidP="003C4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7E">
        <w:rPr>
          <w:rFonts w:ascii="Times New Roman" w:hAnsi="Times New Roman" w:cs="Times New Roman"/>
          <w:b/>
          <w:sz w:val="24"/>
          <w:szCs w:val="24"/>
        </w:rPr>
        <w:t>Rada Gminy Kłomnice uchwala, co następuje:</w:t>
      </w:r>
    </w:p>
    <w:p w:rsidR="00741CF5" w:rsidRPr="006C577E" w:rsidRDefault="00741CF5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W załączniku do Uchwały Nr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175.XXVII.2016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 Rady Gminy Kłomnice z dnia 24 listopada 2016 roku w sprawie przyjęcia Rocznego Programu Współpracy Gminy Kłomnice </w:t>
      </w:r>
      <w:r w:rsidR="006C577E">
        <w:rPr>
          <w:rFonts w:ascii="Times New Roman" w:hAnsi="Times New Roman" w:cs="Times New Roman"/>
          <w:sz w:val="24"/>
          <w:szCs w:val="24"/>
        </w:rPr>
        <w:br/>
      </w:r>
      <w:r w:rsidRPr="006C577E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ustawy  </w:t>
      </w:r>
      <w:r w:rsidR="006C577E">
        <w:rPr>
          <w:rFonts w:ascii="Times New Roman" w:hAnsi="Times New Roman" w:cs="Times New Roman"/>
          <w:sz w:val="24"/>
          <w:szCs w:val="24"/>
        </w:rPr>
        <w:br/>
      </w:r>
      <w:r w:rsidRPr="006C577E">
        <w:rPr>
          <w:rFonts w:ascii="Times New Roman" w:hAnsi="Times New Roman" w:cs="Times New Roman"/>
          <w:sz w:val="24"/>
          <w:szCs w:val="24"/>
        </w:rPr>
        <w:t>o działalności pożytku publicznego i o wolontariacie na rok 2017, wprowadza się  następujące zmiany:</w:t>
      </w:r>
    </w:p>
    <w:p w:rsidR="00741CF5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1). </w:t>
      </w:r>
      <w:r w:rsidR="00741CF5" w:rsidRPr="006C577E">
        <w:rPr>
          <w:rFonts w:ascii="Times New Roman" w:hAnsi="Times New Roman" w:cs="Times New Roman"/>
          <w:sz w:val="24"/>
          <w:szCs w:val="24"/>
        </w:rPr>
        <w:t>w § 1 skreśla si</w:t>
      </w:r>
      <w:r w:rsidR="003C4A4C">
        <w:rPr>
          <w:rFonts w:ascii="Times New Roman" w:hAnsi="Times New Roman" w:cs="Times New Roman"/>
          <w:sz w:val="24"/>
          <w:szCs w:val="24"/>
        </w:rPr>
        <w:t>ę</w:t>
      </w:r>
      <w:r w:rsidR="00741CF5" w:rsidRPr="006C5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F5" w:rsidRPr="006C577E">
        <w:rPr>
          <w:rFonts w:ascii="Times New Roman" w:hAnsi="Times New Roman" w:cs="Times New Roman"/>
          <w:sz w:val="24"/>
          <w:szCs w:val="24"/>
        </w:rPr>
        <w:t>pkt.3</w:t>
      </w:r>
      <w:proofErr w:type="spellEnd"/>
      <w:r w:rsidR="00741CF5" w:rsidRPr="006C577E">
        <w:rPr>
          <w:rFonts w:ascii="Times New Roman" w:hAnsi="Times New Roman" w:cs="Times New Roman"/>
          <w:sz w:val="24"/>
          <w:szCs w:val="24"/>
        </w:rPr>
        <w:t>;</w:t>
      </w:r>
    </w:p>
    <w:p w:rsidR="00741CF5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2). </w:t>
      </w:r>
      <w:r w:rsidR="00741CF5" w:rsidRPr="006C577E">
        <w:rPr>
          <w:rFonts w:ascii="Times New Roman" w:hAnsi="Times New Roman" w:cs="Times New Roman"/>
          <w:sz w:val="24"/>
          <w:szCs w:val="24"/>
        </w:rPr>
        <w:t>§ 5 otrzymuje następujące brzmienie:</w:t>
      </w:r>
    </w:p>
    <w:p w:rsidR="00741CF5" w:rsidRPr="006C577E" w:rsidRDefault="00741CF5" w:rsidP="006C577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„ Współpraca Gminy z organizacjami pozarządowymi oraz podmiotami prowadzącymi  działalność pożytku publicznego odbywać się będzie w formach:</w:t>
      </w:r>
    </w:p>
    <w:p w:rsidR="00741CF5" w:rsidRPr="006C577E" w:rsidRDefault="00741CF5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Zlecania organizacjom pozarządowym realizacji zadań publicznych na zasadach określonych  w ustawie.</w:t>
      </w:r>
    </w:p>
    <w:p w:rsidR="00741CF5" w:rsidRPr="006C577E" w:rsidRDefault="00741CF5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Wzajemnego informowania się o planowanych kierunkach działalności poprzez  inicjowanie i prowadzenie otwartych spotkań z przedstawi</w:t>
      </w:r>
      <w:r w:rsidR="00E1359B" w:rsidRPr="006C577E">
        <w:rPr>
          <w:rFonts w:ascii="Times New Roman" w:hAnsi="Times New Roman" w:cs="Times New Roman"/>
          <w:sz w:val="24"/>
          <w:szCs w:val="24"/>
        </w:rPr>
        <w:t>cielami organizacji  pozarządowych.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Konsultowania z organizacjami pozarządowymi projektów aktów normatywnych, projektów prawa miejscowego w dziedzinach dotyczących działalności statutowej organizacji.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Tworzenia wspólnych zespołów o charakterze  doradczym i inicjatywnym, złożonych z przedstawicieli organizacji pozarządowych administracji samorządowej.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Udzielania pożyczek zwrotnych organizacjom pozarządowym.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Publikowania ważnych informacji na stronach internetowych Urzędu Gminy Kłomnice </w:t>
      </w:r>
      <w:hyperlink r:id="rId7" w:history="1">
        <w:r w:rsidRPr="006C577E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6C577E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hyperlink r:id="rId8" w:history="1">
        <w:r w:rsidRPr="006C577E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6C577E">
        <w:rPr>
          <w:rFonts w:ascii="Times New Roman" w:hAnsi="Times New Roman" w:cs="Times New Roman"/>
          <w:sz w:val="24"/>
          <w:szCs w:val="24"/>
        </w:rPr>
        <w:t xml:space="preserve"> oraz w Gazecie Kłomnickiej.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Przekazywania informacji o dostępnych programach pomocowych, szkoleniach, konferencjach- za pośrednictwem poczty elektronicznej.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Otwartych spotkań przedstawicieli organizacji pozarządowych </w:t>
      </w:r>
      <w:r w:rsidR="003C4A4C">
        <w:rPr>
          <w:rFonts w:ascii="Times New Roman" w:hAnsi="Times New Roman" w:cs="Times New Roman"/>
          <w:sz w:val="24"/>
          <w:szCs w:val="24"/>
        </w:rPr>
        <w:br/>
      </w:r>
      <w:r w:rsidRPr="006C577E">
        <w:rPr>
          <w:rFonts w:ascii="Times New Roman" w:hAnsi="Times New Roman" w:cs="Times New Roman"/>
          <w:sz w:val="24"/>
          <w:szCs w:val="24"/>
        </w:rPr>
        <w:t>z przedstawicielami Samorządu.</w:t>
      </w:r>
    </w:p>
    <w:p w:rsidR="00E1359B" w:rsidRPr="006C577E" w:rsidRDefault="00E1359B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lastRenderedPageBreak/>
        <w:t>Wspólnego rozpoznawania potrzeb społeczności lokalnej i wspólnego planowania działań służących zaspokojeniu tych potrzeb.</w:t>
      </w:r>
    </w:p>
    <w:p w:rsidR="00E1359B" w:rsidRPr="006C577E" w:rsidRDefault="007069E1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Udzielania organizacjom pozarządowym wsparcia technicznego, pomocy w pozyskiwaniu lokalu na prowadzenie działalności statutowej. Rodzaj przyznanego wsparcie technicznego będzie rozpatrywany i udzielany indywidualnie w miarę potrzeb danej  organizacji pozarządowej realizującej zadania publiczne i w miarę możliwości Urzędu  Gminy Kłomnice.</w:t>
      </w:r>
    </w:p>
    <w:p w:rsidR="00A32710" w:rsidRPr="006C577E" w:rsidRDefault="00A32710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Udzielania rekomendacji organizacjom pozarządowym współpracującym z Gminą, które ubiegają się o środki finansowe z innych źródeł.</w:t>
      </w:r>
    </w:p>
    <w:p w:rsidR="00A32710" w:rsidRPr="006C577E" w:rsidRDefault="00A32710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Objęcia patronatem Wójta Gminy Kłomnice imprez i przeds</w:t>
      </w:r>
      <w:r w:rsidR="00043A79" w:rsidRPr="006C577E">
        <w:rPr>
          <w:rFonts w:ascii="Times New Roman" w:hAnsi="Times New Roman" w:cs="Times New Roman"/>
          <w:sz w:val="24"/>
          <w:szCs w:val="24"/>
        </w:rPr>
        <w:t>ięwzięć realizowanych przez organizacje.</w:t>
      </w:r>
    </w:p>
    <w:p w:rsidR="00043A79" w:rsidRPr="006C577E" w:rsidRDefault="00043A79" w:rsidP="006C57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Promocji działalności pożytku publicznego  prowadzonej przez organizacje pozarządowe i inne podmioty poprzez przyznawanie nagród i wyróżnień organizacjom pozarządowym i osobom działającym w tych  organizacjach, biorąc pod uwagę aktywność organizacji pozarządowych”.</w:t>
      </w:r>
    </w:p>
    <w:p w:rsidR="00043A79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3). </w:t>
      </w:r>
      <w:r w:rsidR="00FA308E" w:rsidRPr="006C577E">
        <w:rPr>
          <w:rFonts w:ascii="Times New Roman" w:hAnsi="Times New Roman" w:cs="Times New Roman"/>
          <w:sz w:val="24"/>
          <w:szCs w:val="24"/>
        </w:rPr>
        <w:t xml:space="preserve">w § 6 skreśla się </w:t>
      </w:r>
      <w:proofErr w:type="spellStart"/>
      <w:r w:rsidR="00FA308E" w:rsidRPr="006C577E">
        <w:rPr>
          <w:rFonts w:ascii="Times New Roman" w:hAnsi="Times New Roman" w:cs="Times New Roman"/>
          <w:sz w:val="24"/>
          <w:szCs w:val="24"/>
        </w:rPr>
        <w:t>ust.3</w:t>
      </w:r>
      <w:proofErr w:type="spellEnd"/>
      <w:r w:rsidR="00FA308E" w:rsidRPr="006C577E">
        <w:rPr>
          <w:rFonts w:ascii="Times New Roman" w:hAnsi="Times New Roman" w:cs="Times New Roman"/>
          <w:sz w:val="24"/>
          <w:szCs w:val="24"/>
        </w:rPr>
        <w:t>;</w:t>
      </w:r>
    </w:p>
    <w:p w:rsidR="00FA308E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4). </w:t>
      </w:r>
      <w:r w:rsidR="00FA308E" w:rsidRPr="006C577E">
        <w:rPr>
          <w:rFonts w:ascii="Times New Roman" w:hAnsi="Times New Roman" w:cs="Times New Roman"/>
          <w:sz w:val="24"/>
          <w:szCs w:val="24"/>
        </w:rPr>
        <w:t>§ 7 otrzymuje następujące brzmienie:</w:t>
      </w:r>
    </w:p>
    <w:p w:rsidR="00FA308E" w:rsidRPr="006C577E" w:rsidRDefault="00FA308E" w:rsidP="006C577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„ Program realizowany jest w okresie do 31 grudnia 2017 roku”.</w:t>
      </w:r>
    </w:p>
    <w:p w:rsidR="00FA308E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5). </w:t>
      </w:r>
      <w:r w:rsidR="00FA308E" w:rsidRPr="006C577E">
        <w:rPr>
          <w:rFonts w:ascii="Times New Roman" w:hAnsi="Times New Roman" w:cs="Times New Roman"/>
          <w:sz w:val="24"/>
          <w:szCs w:val="24"/>
        </w:rPr>
        <w:t>§ 8 otrzymuje następujące brzmienie:</w:t>
      </w:r>
    </w:p>
    <w:p w:rsidR="00FA308E" w:rsidRPr="006C577E" w:rsidRDefault="00FA308E" w:rsidP="006C577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„ 1. Program realizują:</w:t>
      </w:r>
    </w:p>
    <w:p w:rsidR="00FA308E" w:rsidRPr="006C577E" w:rsidRDefault="00FA308E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Rada Gminy Kłomnice w zakresie wyznaczania kierunków </w:t>
      </w:r>
      <w:r w:rsidR="00F5790D" w:rsidRPr="006C577E">
        <w:rPr>
          <w:rFonts w:ascii="Times New Roman" w:hAnsi="Times New Roman" w:cs="Times New Roman"/>
          <w:sz w:val="24"/>
          <w:szCs w:val="24"/>
        </w:rPr>
        <w:t>w</w:t>
      </w:r>
      <w:r w:rsidRPr="006C577E">
        <w:rPr>
          <w:rFonts w:ascii="Times New Roman" w:hAnsi="Times New Roman" w:cs="Times New Roman"/>
          <w:sz w:val="24"/>
          <w:szCs w:val="24"/>
        </w:rPr>
        <w:t>spółpracy gminy z organizacjami pozarządowymi oraz określenia wysokości środków finansowych przeznaczonych na realizację programu;</w:t>
      </w:r>
    </w:p>
    <w:p w:rsidR="00FA308E" w:rsidRPr="006C577E" w:rsidRDefault="00FA308E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Wójt Gminy w zakresie bieżącej współpracy z organizacjami pozarządowymi poprzez:</w:t>
      </w:r>
    </w:p>
    <w:p w:rsidR="00FA308E" w:rsidRPr="006C577E" w:rsidRDefault="00FA308E" w:rsidP="006C577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ogłoszenie otwartych konkursów ofert na realizację zadań publicznych gminy oraz powołanie Komisji konkursowej;</w:t>
      </w:r>
    </w:p>
    <w:p w:rsidR="00FA308E" w:rsidRPr="006C577E" w:rsidRDefault="00FA308E" w:rsidP="006C577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wybieranie najkorzystniejszych ofert na realizację zadań publicznych na podstawie rekomendacji Komisji konkursowych;</w:t>
      </w:r>
    </w:p>
    <w:p w:rsidR="00FA308E" w:rsidRPr="006C577E" w:rsidRDefault="00F5790D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Organizacje  pozarządowe, prowadzące działalność pożytku </w:t>
      </w:r>
      <w:r w:rsidR="00AA4A96" w:rsidRPr="006C577E">
        <w:rPr>
          <w:rFonts w:ascii="Times New Roman" w:hAnsi="Times New Roman" w:cs="Times New Roman"/>
          <w:sz w:val="24"/>
          <w:szCs w:val="24"/>
        </w:rPr>
        <w:t xml:space="preserve"> publicznego w zakresie  odpowiadającym działaniom gminy.</w:t>
      </w:r>
    </w:p>
    <w:p w:rsidR="00AA4A96" w:rsidRPr="006C577E" w:rsidRDefault="00AA4A96" w:rsidP="006C57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Za realizację programu ze strony Wójta odpowiada pracownik merytoryczny , którego zadaniem jest m.in:</w:t>
      </w:r>
    </w:p>
    <w:p w:rsidR="00AA4A96" w:rsidRPr="006C577E" w:rsidRDefault="00AA4A96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przygotowanie i przeprowadzenie otwartych konkursów ofert dla organizacji  pozarządowych na realizację zadań;</w:t>
      </w:r>
    </w:p>
    <w:p w:rsidR="00AA4A96" w:rsidRPr="006C577E" w:rsidRDefault="00AA4A96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przygotowanie sprawozdań z realizacji programu;</w:t>
      </w:r>
    </w:p>
    <w:p w:rsidR="00AA4A96" w:rsidRPr="006C577E" w:rsidRDefault="00AA4A96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konsultację z organizacjami pozarządowymi aktów prawa miejscowego w sferze dotyczących zadań statutowych organizacji pozarządowych</w:t>
      </w:r>
      <w:r w:rsidR="00520F5D" w:rsidRPr="006C577E">
        <w:rPr>
          <w:rFonts w:ascii="Times New Roman" w:hAnsi="Times New Roman" w:cs="Times New Roman"/>
          <w:sz w:val="24"/>
          <w:szCs w:val="24"/>
        </w:rPr>
        <w:t>;</w:t>
      </w:r>
    </w:p>
    <w:p w:rsidR="00520F5D" w:rsidRPr="006C577E" w:rsidRDefault="00520F5D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podejmowanie bieżącej współpracy z organizacjami pozarządowymi prowadzącymi działalność w sferze pożytku publicznego</w:t>
      </w:r>
    </w:p>
    <w:p w:rsidR="00520F5D" w:rsidRPr="006C577E" w:rsidRDefault="00520F5D" w:rsidP="006C57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Program będzie realizowany poprzez:</w:t>
      </w:r>
    </w:p>
    <w:p w:rsidR="00520F5D" w:rsidRPr="006C577E" w:rsidRDefault="00520F5D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Zlecanie realizacji zadań publicznych</w:t>
      </w:r>
      <w:r w:rsidR="005D0869" w:rsidRPr="006C577E">
        <w:rPr>
          <w:rFonts w:ascii="Times New Roman" w:hAnsi="Times New Roman" w:cs="Times New Roman"/>
          <w:sz w:val="24"/>
          <w:szCs w:val="24"/>
        </w:rPr>
        <w:t xml:space="preserve"> w trybie otwartego konkursu ofert, chyba , że  przepisy odrębne przewidują inny tryb zlecania;</w:t>
      </w:r>
    </w:p>
    <w:p w:rsidR="005D0869" w:rsidRPr="006C577E" w:rsidRDefault="005D0869" w:rsidP="006C577E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lastRenderedPageBreak/>
        <w:t>zlecanie realizacji zadań publicznych z pominięciem otwartego konkursu ofert na zasadach określonych w ustawie. ”</w:t>
      </w:r>
    </w:p>
    <w:p w:rsidR="00DB40F4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6). w § 10 skreśla się ust. 4;</w:t>
      </w:r>
    </w:p>
    <w:p w:rsidR="00DB40F4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7). § 12 otrzymuje następujące brzmienie:</w:t>
      </w:r>
    </w:p>
    <w:p w:rsidR="00DB40F4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„ 1. Wójt Gminy po ogłoszeniu otwartego konkursu ofert ogłasza nabór na członków Komisji Konkursowej- przedstawicieli organizacji pozarządowych.</w:t>
      </w:r>
    </w:p>
    <w:p w:rsidR="00DB40F4" w:rsidRPr="006C577E" w:rsidRDefault="00DB40F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2. Ogłoszenie zamieszcza się na okres 7 dni na stronie internetowej  </w:t>
      </w:r>
      <w:hyperlink r:id="rId9" w:history="1">
        <w:r w:rsidR="0024071D" w:rsidRPr="006C577E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24071D" w:rsidRPr="006C577E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hyperlink r:id="rId10" w:history="1">
        <w:r w:rsidR="0024071D" w:rsidRPr="006C577E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24071D" w:rsidRPr="006C577E">
        <w:rPr>
          <w:rFonts w:ascii="Times New Roman" w:hAnsi="Times New Roman" w:cs="Times New Roman"/>
          <w:sz w:val="24"/>
          <w:szCs w:val="24"/>
        </w:rPr>
        <w:t xml:space="preserve"> oraz  na tablicy ogłoszeń w Urzędzie Gminy Kłomnice.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3. Spośród zgłoszonych kandydatów Wójt Gminy powołuje członków do Komisji w drodze zarządzenia.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4. Posiedzenie Komisji zwołuje i prowadzi Przewodniczący, a w przypadku jego nieobecności wyznaczony przez Przewodniczącego członek Komisji.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5. Do ważności obrad Komisji niezbędna jest obecność , co najmniej 50% składu jej członków.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6. Członkowie Komisji za udział w pracach komisji nie otrzymują wynagrodzenia.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7. Komisja rozpatruje oferty oddzielnie dla każdego zadania konkursowego.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8. W pierwszej kolejności oferty ocenia się pod względem formalnym. Oferty nie  spełniające wymogów formalnych są odrzucane.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9. Następnie oferty ocenia się pod względem merytorycznym.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10. Z prac komisji sporządza się protokół, który podpisuje Przewodniczący i wszyscy członkowie obecni na posiedzeniach.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11. Przewodniczący Komisji przedstawia Wójtowi wyniki konkursu oraz propozycje kwot dotacji.</w:t>
      </w:r>
    </w:p>
    <w:p w:rsidR="0024071D" w:rsidRPr="006C577E" w:rsidRDefault="0024071D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12. Wyniki konkursu są zatwierdzane przez Wójta Gminy.</w:t>
      </w:r>
    </w:p>
    <w:p w:rsidR="00D66ED4" w:rsidRPr="006C577E" w:rsidRDefault="00D66ED4" w:rsidP="006C5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 xml:space="preserve">13. Wyniki otwartego konkursu ofert zawierające nazwę oferenta, </w:t>
      </w:r>
      <w:proofErr w:type="spellStart"/>
      <w:r w:rsidRPr="006C577E">
        <w:rPr>
          <w:rFonts w:ascii="Times New Roman" w:hAnsi="Times New Roman" w:cs="Times New Roman"/>
          <w:sz w:val="24"/>
          <w:szCs w:val="24"/>
        </w:rPr>
        <w:t>nazwe</w:t>
      </w:r>
      <w:proofErr w:type="spellEnd"/>
      <w:r w:rsidRPr="006C577E">
        <w:rPr>
          <w:rFonts w:ascii="Times New Roman" w:hAnsi="Times New Roman" w:cs="Times New Roman"/>
          <w:sz w:val="24"/>
          <w:szCs w:val="24"/>
        </w:rPr>
        <w:t xml:space="preserve"> zadania publicznego, wysokość przyznanych środków publicznych ogłasza się niezwłocznie w Biuletynie Informacji Publicznej </w:t>
      </w:r>
      <w:hyperlink r:id="rId11" w:history="1">
        <w:r w:rsidRPr="006C577E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6C577E">
        <w:rPr>
          <w:rFonts w:ascii="Times New Roman" w:hAnsi="Times New Roman" w:cs="Times New Roman"/>
          <w:sz w:val="24"/>
          <w:szCs w:val="24"/>
        </w:rPr>
        <w:t xml:space="preserve">, na stronie internetowej </w:t>
      </w:r>
      <w:hyperlink r:id="rId12" w:history="1">
        <w:r w:rsidRPr="006C577E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6C577E">
        <w:rPr>
          <w:rFonts w:ascii="Times New Roman" w:hAnsi="Times New Roman" w:cs="Times New Roman"/>
          <w:sz w:val="24"/>
          <w:szCs w:val="24"/>
        </w:rPr>
        <w:t xml:space="preserve"> oraz w siedzibie Urzędu Gminy Kłomnice.”</w:t>
      </w:r>
    </w:p>
    <w:p w:rsidR="0024071D" w:rsidRDefault="00D66ED4" w:rsidP="003C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77E">
        <w:rPr>
          <w:rFonts w:ascii="Times New Roman" w:hAnsi="Times New Roman" w:cs="Times New Roman"/>
          <w:sz w:val="24"/>
          <w:szCs w:val="24"/>
        </w:rPr>
        <w:t>8). w § 13 skreśla się ust. 2.</w:t>
      </w:r>
    </w:p>
    <w:p w:rsidR="003C4A4C" w:rsidRPr="003C4A4C" w:rsidRDefault="003C4A4C" w:rsidP="003C4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4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C4A4C" w:rsidRDefault="003C4A4C" w:rsidP="006C5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zmiany Uchwały Nr </w:t>
      </w:r>
      <w:proofErr w:type="spellStart"/>
      <w:r>
        <w:rPr>
          <w:rFonts w:ascii="Times New Roman" w:hAnsi="Times New Roman" w:cs="Times New Roman"/>
          <w:sz w:val="24"/>
          <w:szCs w:val="24"/>
        </w:rPr>
        <w:t>175.XXVII.2016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Kłomnice z dnia 24 listopada 2016 roku w sprawie przyjęcia Rocznego Programu Współpracy Gminy Kłomnice z Organizacjami Pozarządowymi oraz podmiotami wymienionymi w art. 3 ust. 3 ustawy o działalności pożytku publicznego i o wolontariacie na rok 2017 została poddana konsultacjom społecznym przeprowadzonym w dniach od 23 stycznia 2017 roku do 27 stycznia 2017 roku do godz. 14.00. Nadto w dniu 25 stycznia 2017 roku zostało przeprowadzone spotkanie konsultacyjne z przedstawicielami organizacji pozarządowych. W wyniku przeprowadzonych  konsultacji społecznych wniesiono/ nie wniesiono uwag.</w:t>
      </w:r>
    </w:p>
    <w:p w:rsidR="003C4A4C" w:rsidRPr="003C4A4C" w:rsidRDefault="003C4A4C" w:rsidP="003C4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4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C4A4C" w:rsidRPr="006C577E" w:rsidRDefault="003C4A4C" w:rsidP="006C5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:rsidR="00DB40F4" w:rsidRPr="006C577E" w:rsidRDefault="00DB40F4" w:rsidP="006C577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B40F4" w:rsidRPr="006C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36DD"/>
    <w:multiLevelType w:val="multilevel"/>
    <w:tmpl w:val="51AEE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71384A31"/>
    <w:multiLevelType w:val="hybridMultilevel"/>
    <w:tmpl w:val="3D0C7AE6"/>
    <w:lvl w:ilvl="0" w:tplc="B0B46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542AB0"/>
    <w:multiLevelType w:val="hybridMultilevel"/>
    <w:tmpl w:val="5882075E"/>
    <w:lvl w:ilvl="0" w:tplc="54744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FD1621"/>
    <w:multiLevelType w:val="hybridMultilevel"/>
    <w:tmpl w:val="BDE81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0"/>
    <w:rsid w:val="00043A79"/>
    <w:rsid w:val="000C1166"/>
    <w:rsid w:val="0011126F"/>
    <w:rsid w:val="0024071D"/>
    <w:rsid w:val="002E2860"/>
    <w:rsid w:val="003C4A4C"/>
    <w:rsid w:val="004F4BF7"/>
    <w:rsid w:val="00520F5D"/>
    <w:rsid w:val="005D0869"/>
    <w:rsid w:val="006C577E"/>
    <w:rsid w:val="007069E1"/>
    <w:rsid w:val="00741CF5"/>
    <w:rsid w:val="00A32710"/>
    <w:rsid w:val="00AA4A96"/>
    <w:rsid w:val="00D66ED4"/>
    <w:rsid w:val="00DB40F4"/>
    <w:rsid w:val="00DD0D1C"/>
    <w:rsid w:val="00E1359B"/>
    <w:rsid w:val="00F5790D"/>
    <w:rsid w:val="00F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C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C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om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omnice.pl" TargetMode="External"/><Relationship Id="rId12" Type="http://schemas.openxmlformats.org/officeDocument/2006/relationships/hyperlink" Target="http://www.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lomn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klomn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lomn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3920-4A36-4320-A582-F9248AA1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3</cp:revision>
  <cp:lastPrinted>2017-01-23T09:14:00Z</cp:lastPrinted>
  <dcterms:created xsi:type="dcterms:W3CDTF">2017-01-20T10:09:00Z</dcterms:created>
  <dcterms:modified xsi:type="dcterms:W3CDTF">2017-01-23T09:18:00Z</dcterms:modified>
</cp:coreProperties>
</file>