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48C" w:rsidRPr="005473FA" w:rsidRDefault="00E77965" w:rsidP="002C20B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473FA">
        <w:rPr>
          <w:rFonts w:ascii="Times New Roman" w:hAnsi="Times New Roman" w:cs="Times New Roman"/>
          <w:b/>
          <w:sz w:val="24"/>
          <w:szCs w:val="24"/>
          <w:u w:val="single"/>
        </w:rPr>
        <w:t>NAJWAŻNIEJ</w:t>
      </w:r>
      <w:r w:rsidR="006616B0" w:rsidRPr="005473FA">
        <w:rPr>
          <w:rFonts w:ascii="Times New Roman" w:hAnsi="Times New Roman" w:cs="Times New Roman"/>
          <w:b/>
          <w:sz w:val="24"/>
          <w:szCs w:val="24"/>
          <w:u w:val="single"/>
        </w:rPr>
        <w:t>SZE</w:t>
      </w:r>
      <w:r w:rsidR="00523B9C" w:rsidRPr="005473FA">
        <w:rPr>
          <w:rFonts w:ascii="Times New Roman" w:hAnsi="Times New Roman" w:cs="Times New Roman"/>
          <w:b/>
          <w:sz w:val="24"/>
          <w:szCs w:val="24"/>
          <w:u w:val="single"/>
        </w:rPr>
        <w:t xml:space="preserve"> WYDARZENIA MIĘDZYSESYJNE (30.12</w:t>
      </w:r>
      <w:r w:rsidR="00D348A8" w:rsidRPr="005473FA">
        <w:rPr>
          <w:rFonts w:ascii="Times New Roman" w:hAnsi="Times New Roman" w:cs="Times New Roman"/>
          <w:b/>
          <w:sz w:val="24"/>
          <w:szCs w:val="24"/>
          <w:u w:val="single"/>
        </w:rPr>
        <w:t>.2016</w:t>
      </w:r>
      <w:r w:rsidRPr="005473F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F637CC" w:rsidRPr="005473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C20B4" w:rsidRPr="005473FA" w:rsidRDefault="00263E69" w:rsidP="00624E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73FA">
        <w:rPr>
          <w:rFonts w:ascii="Times New Roman" w:hAnsi="Times New Roman" w:cs="Times New Roman"/>
          <w:b/>
          <w:sz w:val="24"/>
          <w:szCs w:val="24"/>
        </w:rPr>
        <w:t>WÓJT</w:t>
      </w:r>
    </w:p>
    <w:p w:rsidR="00C12C0F" w:rsidRPr="006C208B" w:rsidRDefault="00B2332D" w:rsidP="00B2332D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208B">
        <w:rPr>
          <w:rFonts w:ascii="Times New Roman" w:hAnsi="Times New Roman" w:cs="Times New Roman"/>
          <w:sz w:val="24"/>
          <w:szCs w:val="24"/>
        </w:rPr>
        <w:t>Jarmark Bożonarodzeniowy 4.12.2016 r.</w:t>
      </w:r>
    </w:p>
    <w:p w:rsidR="00B2332D" w:rsidRPr="006C208B" w:rsidRDefault="006C208B" w:rsidP="00B2332D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XII S</w:t>
      </w:r>
      <w:r w:rsidR="00B2332D" w:rsidRPr="006C208B">
        <w:rPr>
          <w:rFonts w:ascii="Times New Roman" w:hAnsi="Times New Roman" w:cs="Times New Roman"/>
          <w:sz w:val="24"/>
          <w:szCs w:val="24"/>
        </w:rPr>
        <w:t xml:space="preserve">esji Zgromadzenia </w:t>
      </w:r>
      <w:proofErr w:type="spellStart"/>
      <w:r w:rsidR="00B2332D" w:rsidRPr="006C208B">
        <w:rPr>
          <w:rFonts w:ascii="Times New Roman" w:hAnsi="Times New Roman" w:cs="Times New Roman"/>
          <w:sz w:val="24"/>
          <w:szCs w:val="24"/>
        </w:rPr>
        <w:t>ŚZGiP</w:t>
      </w:r>
      <w:proofErr w:type="spellEnd"/>
      <w:r w:rsidR="00B2332D" w:rsidRPr="006C208B">
        <w:rPr>
          <w:rFonts w:ascii="Times New Roman" w:hAnsi="Times New Roman" w:cs="Times New Roman"/>
          <w:sz w:val="24"/>
          <w:szCs w:val="24"/>
        </w:rPr>
        <w:t xml:space="preserve"> w Czechowicach Dziedzicach – 8.12.2016 r.</w:t>
      </w:r>
    </w:p>
    <w:p w:rsidR="00B2332D" w:rsidRPr="006C208B" w:rsidRDefault="00B2332D" w:rsidP="00B2332D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208B">
        <w:rPr>
          <w:rFonts w:ascii="Times New Roman" w:hAnsi="Times New Roman" w:cs="Times New Roman"/>
          <w:sz w:val="24"/>
          <w:szCs w:val="24"/>
        </w:rPr>
        <w:t>Spotkanie z Prezesem A</w:t>
      </w:r>
      <w:r w:rsidR="006C208B">
        <w:rPr>
          <w:rFonts w:ascii="Times New Roman" w:hAnsi="Times New Roman" w:cs="Times New Roman"/>
          <w:sz w:val="24"/>
          <w:szCs w:val="24"/>
        </w:rPr>
        <w:t>gencji Nieruchomości Rolnych w O</w:t>
      </w:r>
      <w:r w:rsidRPr="006C208B">
        <w:rPr>
          <w:rFonts w:ascii="Times New Roman" w:hAnsi="Times New Roman" w:cs="Times New Roman"/>
          <w:sz w:val="24"/>
          <w:szCs w:val="24"/>
        </w:rPr>
        <w:t>polu – 13.12.2016 r.</w:t>
      </w:r>
    </w:p>
    <w:p w:rsidR="00B2332D" w:rsidRPr="006C208B" w:rsidRDefault="00B2332D" w:rsidP="00B2332D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208B">
        <w:rPr>
          <w:rFonts w:ascii="Times New Roman" w:hAnsi="Times New Roman" w:cs="Times New Roman"/>
          <w:sz w:val="24"/>
          <w:szCs w:val="24"/>
        </w:rPr>
        <w:t>Spotkanie z Prezesem PKS Częstochowa – 14.12.2016 r.</w:t>
      </w:r>
    </w:p>
    <w:p w:rsidR="00B2332D" w:rsidRPr="006C208B" w:rsidRDefault="005473FA" w:rsidP="00B2332D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208B">
        <w:rPr>
          <w:rFonts w:ascii="Times New Roman" w:hAnsi="Times New Roman" w:cs="Times New Roman"/>
          <w:sz w:val="24"/>
          <w:szCs w:val="24"/>
        </w:rPr>
        <w:t xml:space="preserve">Odbiór nagrody za scalenie Witkowice – Chorzenice </w:t>
      </w:r>
      <w:r w:rsidR="006C208B">
        <w:rPr>
          <w:rFonts w:ascii="Times New Roman" w:hAnsi="Times New Roman" w:cs="Times New Roman"/>
          <w:sz w:val="24"/>
          <w:szCs w:val="24"/>
        </w:rPr>
        <w:t xml:space="preserve">– 22.12.2016 </w:t>
      </w:r>
    </w:p>
    <w:p w:rsidR="006C208B" w:rsidRPr="006C208B" w:rsidRDefault="006C208B" w:rsidP="00B2332D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208B">
        <w:rPr>
          <w:rFonts w:ascii="Times New Roman" w:hAnsi="Times New Roman" w:cs="Times New Roman"/>
          <w:sz w:val="24"/>
          <w:szCs w:val="24"/>
        </w:rPr>
        <w:t>Otwarcie Kącika Malucha w holu Urzędu Gminy – 21.12.2016</w:t>
      </w:r>
    </w:p>
    <w:p w:rsidR="006C208B" w:rsidRDefault="006C208B" w:rsidP="006C208B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208B">
        <w:rPr>
          <w:rFonts w:ascii="Times New Roman" w:hAnsi="Times New Roman" w:cs="Times New Roman"/>
          <w:sz w:val="24"/>
          <w:szCs w:val="24"/>
        </w:rPr>
        <w:t>Spotkanie opłatkowe środowisk artystycznych w GOK Kłomnice – 28.12.2016</w:t>
      </w:r>
    </w:p>
    <w:p w:rsidR="00475E22" w:rsidRPr="006C208B" w:rsidRDefault="00475E22" w:rsidP="006C208B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ANR w Warszawie akt notarialny – 29.12.2016</w:t>
      </w:r>
    </w:p>
    <w:p w:rsidR="005473FA" w:rsidRPr="005473FA" w:rsidRDefault="005473FA" w:rsidP="005473FA">
      <w:pPr>
        <w:pStyle w:val="Akapitzlist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133E" w:rsidRPr="005473FA" w:rsidRDefault="004D07B7" w:rsidP="00B213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73FA">
        <w:rPr>
          <w:rFonts w:ascii="Times New Roman" w:hAnsi="Times New Roman" w:cs="Times New Roman"/>
          <w:b/>
          <w:sz w:val="24"/>
          <w:szCs w:val="24"/>
        </w:rPr>
        <w:t>REFERAT GOSPODARKI PRZESTRZENNEJ I OCHRONY ŚRODOWISKA</w:t>
      </w:r>
    </w:p>
    <w:p w:rsidR="005473FA" w:rsidRPr="005473FA" w:rsidRDefault="005473FA" w:rsidP="005473FA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473FA">
        <w:rPr>
          <w:rFonts w:ascii="Times New Roman" w:hAnsi="Times New Roman" w:cs="Times New Roman"/>
          <w:sz w:val="24"/>
          <w:szCs w:val="24"/>
        </w:rPr>
        <w:t>PRZYGOTOWANO UMOWĘ Z FIRMĄ PAVER, W RAMACH ZAMÓWIENIA UZUPEŁNIAJĄCEGO, NA ODBIÓR ODPADÓW Z PUNKTU SELEKTYWNEJ ZBIORKI ODPADÓW KOMUNALNYCH ORAZ ODPADÓW WIELKOGABARYTOWYCH, MAJĄCĄ OBOWIĄZYWAĆ DO DNIA 30 CZERWCA 2017 R, NA KWOTĘ 35.500 zł</w:t>
      </w:r>
    </w:p>
    <w:p w:rsidR="005473FA" w:rsidRPr="005473FA" w:rsidRDefault="005473FA" w:rsidP="005473FA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473FA">
        <w:rPr>
          <w:rFonts w:ascii="Times New Roman" w:hAnsi="Times New Roman" w:cs="Times New Roman"/>
          <w:sz w:val="24"/>
          <w:szCs w:val="24"/>
        </w:rPr>
        <w:t>AGENCJA NIERUCHOMOŚCI ROLNYCH W DNIU 29.12.2016R. PRZEKAZAŁA NIEODPŁATNIE NA RZECZ GMINY KŁOMNICE NIERUCHOMOŚĆ O POWIERZCHNI 2,34HA, W MIEJSCOWOŚCI NIEZNANICE, NA KTÓREJ ZNAJDUJE SIĘ BOISKO ORLIK.</w:t>
      </w:r>
    </w:p>
    <w:p w:rsidR="005473FA" w:rsidRPr="005473FA" w:rsidRDefault="005473FA" w:rsidP="005473FA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473FA">
        <w:rPr>
          <w:rFonts w:ascii="Times New Roman" w:hAnsi="Times New Roman" w:cs="Times New Roman"/>
          <w:sz w:val="24"/>
          <w:szCs w:val="24"/>
        </w:rPr>
        <w:t>WYEGZEKWOWANO  ZALEGŁOŚCI DOT. OPŁAT ZA ODBIÓR ODPADÓW W KWOCIE 76,240 ZŁ. ŁĄCZNA KWOTA ZALEGŁOŚCI OD 2013 ROKU WYNOSIŁA 155 923. W TRAKCIE REALIZOACJI SĄ TYTUŁY WYKONAWCZE NA POZOSTAŁĄ KWOTĘ TJ. 79 628 ZŁ. PONADTO OD 1 KWIETNIA BR WYSŁANO 1068 UPOMNIEŃ.</w:t>
      </w:r>
    </w:p>
    <w:p w:rsidR="00F7694D" w:rsidRPr="005473FA" w:rsidRDefault="00F7694D" w:rsidP="005A536E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6B0" w:rsidRPr="005473FA" w:rsidRDefault="00E77965" w:rsidP="005A536E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3FA">
        <w:rPr>
          <w:rFonts w:ascii="Times New Roman" w:hAnsi="Times New Roman" w:cs="Times New Roman"/>
          <w:b/>
          <w:sz w:val="24"/>
          <w:szCs w:val="24"/>
        </w:rPr>
        <w:t>REFERAT INWESTYCJI</w:t>
      </w:r>
    </w:p>
    <w:p w:rsidR="0069029F" w:rsidRPr="005473FA" w:rsidRDefault="0069029F" w:rsidP="00B275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3B9C" w:rsidRPr="005473FA" w:rsidRDefault="00523B9C" w:rsidP="00523B9C">
      <w:pPr>
        <w:pStyle w:val="Akapitzlist"/>
        <w:numPr>
          <w:ilvl w:val="0"/>
          <w:numId w:val="6"/>
        </w:numPr>
        <w:spacing w:after="160" w:line="259" w:lineRule="auto"/>
        <w:ind w:left="426" w:hanging="426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5473FA">
        <w:rPr>
          <w:rFonts w:ascii="Times New Roman" w:hAnsi="Times New Roman" w:cs="Times New Roman"/>
          <w:sz w:val="24"/>
          <w:szCs w:val="24"/>
        </w:rPr>
        <w:t xml:space="preserve">Zakończono </w:t>
      </w:r>
      <w:r w:rsidRPr="005473FA">
        <w:rPr>
          <w:rStyle w:val="Pogrubienie"/>
          <w:rFonts w:ascii="Times New Roman" w:hAnsi="Times New Roman" w:cs="Times New Roman"/>
          <w:sz w:val="24"/>
          <w:szCs w:val="24"/>
        </w:rPr>
        <w:t xml:space="preserve">prace przy utwardzeniu terenu działek gminnych w Kłomnicach przy ulicy Ogrodowej. </w:t>
      </w:r>
    </w:p>
    <w:p w:rsidR="00523B9C" w:rsidRPr="005473FA" w:rsidRDefault="00523B9C" w:rsidP="00523B9C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B9C" w:rsidRPr="005473FA" w:rsidRDefault="00523B9C" w:rsidP="00523B9C">
      <w:pPr>
        <w:pStyle w:val="Akapitzlist"/>
        <w:numPr>
          <w:ilvl w:val="0"/>
          <w:numId w:val="6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73FA">
        <w:rPr>
          <w:rFonts w:ascii="Times New Roman" w:hAnsi="Times New Roman" w:cs="Times New Roman"/>
          <w:sz w:val="24"/>
          <w:szCs w:val="24"/>
        </w:rPr>
        <w:t>Trwają prace przy budowie oświetlenia ulicznego w miejscowości HUBY oraz w Zdrowej przy ulicy Łąkowej.</w:t>
      </w:r>
    </w:p>
    <w:p w:rsidR="00523B9C" w:rsidRPr="005473FA" w:rsidRDefault="00523B9C" w:rsidP="00523B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23B9C" w:rsidRPr="005473FA" w:rsidRDefault="00523B9C" w:rsidP="00523B9C">
      <w:pPr>
        <w:pStyle w:val="Akapitzlist"/>
        <w:numPr>
          <w:ilvl w:val="0"/>
          <w:numId w:val="6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73FA">
        <w:rPr>
          <w:rFonts w:ascii="Times New Roman" w:hAnsi="Times New Roman" w:cs="Times New Roman"/>
          <w:sz w:val="24"/>
          <w:szCs w:val="24"/>
        </w:rPr>
        <w:t>Złożono wniosek o dofinansowanie projektu na przebudowę i rozbudowę Gminnego Ośrodka Kultury w Kłomnicach.</w:t>
      </w:r>
    </w:p>
    <w:p w:rsidR="00523B9C" w:rsidRPr="005473FA" w:rsidRDefault="00523B9C" w:rsidP="00523B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07EC3" w:rsidRPr="005473FA" w:rsidRDefault="00523B9C" w:rsidP="00907EC3">
      <w:pPr>
        <w:pStyle w:val="Akapitzlist"/>
        <w:numPr>
          <w:ilvl w:val="0"/>
          <w:numId w:val="6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73FA">
        <w:rPr>
          <w:rFonts w:ascii="Times New Roman" w:hAnsi="Times New Roman" w:cs="Times New Roman"/>
          <w:sz w:val="24"/>
          <w:szCs w:val="24"/>
        </w:rPr>
        <w:t>Złożono wniosek na dofinansowanie remontu i przebudowy budynku w miejscowości Rzeki Wielkie.</w:t>
      </w:r>
    </w:p>
    <w:p w:rsidR="0069029F" w:rsidRDefault="0069029F" w:rsidP="00B275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208B" w:rsidRDefault="006C208B" w:rsidP="00B275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208B" w:rsidRDefault="006C208B" w:rsidP="00B275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208B" w:rsidRDefault="006C208B" w:rsidP="00B275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208B" w:rsidRPr="005473FA" w:rsidRDefault="006C208B" w:rsidP="00B275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6DC3" w:rsidRPr="005473FA" w:rsidRDefault="008D61B8" w:rsidP="00B275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73FA">
        <w:rPr>
          <w:rFonts w:ascii="Times New Roman" w:hAnsi="Times New Roman" w:cs="Times New Roman"/>
          <w:b/>
          <w:sz w:val="24"/>
          <w:szCs w:val="24"/>
        </w:rPr>
        <w:t>REFERAT SPRAW OBYWATELSKICH I USC</w:t>
      </w:r>
    </w:p>
    <w:p w:rsidR="0069029F" w:rsidRPr="005473FA" w:rsidRDefault="0069029F" w:rsidP="00B275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758B" w:rsidRPr="005473FA" w:rsidRDefault="00286DC3" w:rsidP="00B275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73FA">
        <w:rPr>
          <w:rFonts w:ascii="Times New Roman" w:hAnsi="Times New Roman" w:cs="Times New Roman"/>
          <w:b/>
          <w:sz w:val="24"/>
          <w:szCs w:val="24"/>
        </w:rPr>
        <w:t>USC</w:t>
      </w:r>
    </w:p>
    <w:p w:rsidR="00523B9C" w:rsidRPr="005473FA" w:rsidRDefault="00523B9C" w:rsidP="00523B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73FA">
        <w:rPr>
          <w:rFonts w:ascii="Times New Roman" w:hAnsi="Times New Roman" w:cs="Times New Roman"/>
          <w:b/>
          <w:bCs/>
          <w:sz w:val="24"/>
          <w:szCs w:val="24"/>
        </w:rPr>
        <w:t>23.11.2016.2016 – 28.12.2016r</w:t>
      </w:r>
    </w:p>
    <w:p w:rsidR="00523B9C" w:rsidRPr="005473FA" w:rsidRDefault="00523B9C" w:rsidP="00523B9C">
      <w:pPr>
        <w:rPr>
          <w:rFonts w:ascii="Times New Roman" w:hAnsi="Times New Roman" w:cs="Times New Roman"/>
          <w:sz w:val="24"/>
          <w:szCs w:val="24"/>
        </w:rPr>
      </w:pPr>
      <w:r w:rsidRPr="005473FA">
        <w:rPr>
          <w:rFonts w:ascii="Times New Roman" w:hAnsi="Times New Roman" w:cs="Times New Roman"/>
          <w:sz w:val="24"/>
          <w:szCs w:val="24"/>
        </w:rPr>
        <w:t>- zarejestrowano 6 aktów zgonu,</w:t>
      </w:r>
    </w:p>
    <w:p w:rsidR="00523B9C" w:rsidRPr="005473FA" w:rsidRDefault="00523B9C" w:rsidP="00523B9C">
      <w:pPr>
        <w:rPr>
          <w:rFonts w:ascii="Times New Roman" w:hAnsi="Times New Roman" w:cs="Times New Roman"/>
          <w:sz w:val="24"/>
          <w:szCs w:val="24"/>
        </w:rPr>
      </w:pPr>
      <w:r w:rsidRPr="005473FA">
        <w:rPr>
          <w:rFonts w:ascii="Times New Roman" w:hAnsi="Times New Roman" w:cs="Times New Roman"/>
          <w:sz w:val="24"/>
          <w:szCs w:val="24"/>
        </w:rPr>
        <w:t>- dokonano transkrypcji 2 aktów urodzenia (Wielka Brytania,), wykonano czynności uzupełnienia tych aktów,</w:t>
      </w:r>
    </w:p>
    <w:p w:rsidR="00523B9C" w:rsidRPr="005473FA" w:rsidRDefault="00523B9C" w:rsidP="00523B9C">
      <w:pPr>
        <w:rPr>
          <w:rFonts w:ascii="Times New Roman" w:hAnsi="Times New Roman" w:cs="Times New Roman"/>
          <w:sz w:val="24"/>
          <w:szCs w:val="24"/>
        </w:rPr>
      </w:pPr>
      <w:r w:rsidRPr="005473FA">
        <w:rPr>
          <w:rFonts w:ascii="Times New Roman" w:hAnsi="Times New Roman" w:cs="Times New Roman"/>
          <w:sz w:val="24"/>
          <w:szCs w:val="24"/>
        </w:rPr>
        <w:t>- przyjęto od 1 pary oświadczenie o wstąpieniu w związek małżeński,</w:t>
      </w:r>
    </w:p>
    <w:p w:rsidR="00523B9C" w:rsidRPr="005473FA" w:rsidRDefault="00523B9C" w:rsidP="00523B9C">
      <w:pPr>
        <w:rPr>
          <w:rFonts w:ascii="Times New Roman" w:hAnsi="Times New Roman" w:cs="Times New Roman"/>
          <w:sz w:val="24"/>
          <w:szCs w:val="24"/>
        </w:rPr>
      </w:pPr>
      <w:r w:rsidRPr="005473FA">
        <w:rPr>
          <w:rFonts w:ascii="Times New Roman" w:hAnsi="Times New Roman" w:cs="Times New Roman"/>
          <w:sz w:val="24"/>
          <w:szCs w:val="24"/>
        </w:rPr>
        <w:t>- przyjęto od 3 par nupturientów zapewnienia o braku okoliczności wyłączających zawarcie małżeństwa,</w:t>
      </w:r>
    </w:p>
    <w:p w:rsidR="00523B9C" w:rsidRPr="005473FA" w:rsidRDefault="00523B9C" w:rsidP="00523B9C">
      <w:pPr>
        <w:rPr>
          <w:rFonts w:ascii="Times New Roman" w:hAnsi="Times New Roman" w:cs="Times New Roman"/>
          <w:sz w:val="24"/>
          <w:szCs w:val="24"/>
        </w:rPr>
      </w:pPr>
      <w:r w:rsidRPr="005473FA">
        <w:rPr>
          <w:rFonts w:ascii="Times New Roman" w:hAnsi="Times New Roman" w:cs="Times New Roman"/>
          <w:sz w:val="24"/>
          <w:szCs w:val="24"/>
        </w:rPr>
        <w:t>- przeniesiono z ksiąg stanu cywilnego do rejestru BUSC 199 aktów stanu cywilnego</w:t>
      </w:r>
    </w:p>
    <w:p w:rsidR="00523B9C" w:rsidRPr="005473FA" w:rsidRDefault="00523B9C" w:rsidP="00523B9C">
      <w:pPr>
        <w:rPr>
          <w:rFonts w:ascii="Times New Roman" w:hAnsi="Times New Roman" w:cs="Times New Roman"/>
          <w:sz w:val="24"/>
          <w:szCs w:val="24"/>
        </w:rPr>
      </w:pPr>
      <w:r w:rsidRPr="005473FA">
        <w:rPr>
          <w:rFonts w:ascii="Times New Roman" w:hAnsi="Times New Roman" w:cs="Times New Roman"/>
          <w:sz w:val="24"/>
          <w:szCs w:val="24"/>
        </w:rPr>
        <w:t>- wydano interesantom 87 odpisów aktu stanu cywilnego,</w:t>
      </w:r>
    </w:p>
    <w:p w:rsidR="00523B9C" w:rsidRPr="005473FA" w:rsidRDefault="00523B9C" w:rsidP="00523B9C">
      <w:pPr>
        <w:rPr>
          <w:rFonts w:ascii="Times New Roman" w:hAnsi="Times New Roman" w:cs="Times New Roman"/>
          <w:sz w:val="24"/>
          <w:szCs w:val="24"/>
        </w:rPr>
      </w:pPr>
      <w:r w:rsidRPr="005473FA">
        <w:rPr>
          <w:rFonts w:ascii="Times New Roman" w:hAnsi="Times New Roman" w:cs="Times New Roman"/>
          <w:sz w:val="24"/>
          <w:szCs w:val="24"/>
        </w:rPr>
        <w:t>- przygotowano wnioski o nadanie medali za długoletnie pożycie (rocznik 1966 - 32 pary)</w:t>
      </w:r>
    </w:p>
    <w:p w:rsidR="00F7694D" w:rsidRPr="005473FA" w:rsidRDefault="00F7694D" w:rsidP="00286DC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</w:p>
    <w:p w:rsidR="00286DC3" w:rsidRPr="005473FA" w:rsidRDefault="00286DC3" w:rsidP="00286DC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5473FA">
        <w:rPr>
          <w:rFonts w:ascii="Times New Roman" w:hAnsi="Times New Roman" w:cs="Times New Roman"/>
          <w:b/>
          <w:sz w:val="24"/>
          <w:szCs w:val="24"/>
        </w:rPr>
        <w:t>Ewidencja ludności i dowody osobiste</w:t>
      </w:r>
    </w:p>
    <w:p w:rsidR="00523B9C" w:rsidRPr="005473FA" w:rsidRDefault="00523B9C" w:rsidP="00286DC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</w:p>
    <w:p w:rsidR="00523B9C" w:rsidRPr="005473FA" w:rsidRDefault="00523B9C" w:rsidP="00523B9C">
      <w:pPr>
        <w:rPr>
          <w:rFonts w:ascii="Times New Roman" w:hAnsi="Times New Roman" w:cs="Times New Roman"/>
          <w:sz w:val="24"/>
          <w:szCs w:val="24"/>
        </w:rPr>
      </w:pPr>
      <w:r w:rsidRPr="005473FA">
        <w:rPr>
          <w:rFonts w:ascii="Times New Roman" w:hAnsi="Times New Roman" w:cs="Times New Roman"/>
          <w:sz w:val="24"/>
          <w:szCs w:val="24"/>
        </w:rPr>
        <w:t xml:space="preserve">przyjęto 193 wniosków na dowód osobisty </w:t>
      </w:r>
    </w:p>
    <w:p w:rsidR="00523B9C" w:rsidRPr="005473FA" w:rsidRDefault="00523B9C" w:rsidP="00523B9C">
      <w:pPr>
        <w:rPr>
          <w:rFonts w:ascii="Times New Roman" w:hAnsi="Times New Roman" w:cs="Times New Roman"/>
          <w:sz w:val="24"/>
          <w:szCs w:val="24"/>
        </w:rPr>
      </w:pPr>
      <w:r w:rsidRPr="005473FA">
        <w:rPr>
          <w:rFonts w:ascii="Times New Roman" w:hAnsi="Times New Roman" w:cs="Times New Roman"/>
          <w:sz w:val="24"/>
          <w:szCs w:val="24"/>
        </w:rPr>
        <w:t>wydano 204 dowodów osobistych</w:t>
      </w:r>
    </w:p>
    <w:p w:rsidR="00523B9C" w:rsidRPr="005473FA" w:rsidRDefault="00523B9C" w:rsidP="00523B9C">
      <w:pPr>
        <w:rPr>
          <w:rFonts w:ascii="Times New Roman" w:hAnsi="Times New Roman" w:cs="Times New Roman"/>
          <w:sz w:val="24"/>
          <w:szCs w:val="24"/>
        </w:rPr>
      </w:pPr>
      <w:r w:rsidRPr="005473FA">
        <w:rPr>
          <w:rFonts w:ascii="Times New Roman" w:hAnsi="Times New Roman" w:cs="Times New Roman"/>
          <w:sz w:val="24"/>
          <w:szCs w:val="24"/>
        </w:rPr>
        <w:t>wydano   2 decyzje  dot. zameldowania  na pobyt stały  i wymeldowania z pobytu stałego</w:t>
      </w:r>
    </w:p>
    <w:p w:rsidR="00523B9C" w:rsidRPr="005473FA" w:rsidRDefault="00523B9C" w:rsidP="00523B9C">
      <w:pPr>
        <w:rPr>
          <w:rFonts w:ascii="Times New Roman" w:hAnsi="Times New Roman" w:cs="Times New Roman"/>
          <w:sz w:val="24"/>
          <w:szCs w:val="24"/>
        </w:rPr>
      </w:pPr>
      <w:r w:rsidRPr="005473FA">
        <w:rPr>
          <w:rFonts w:ascii="Times New Roman" w:hAnsi="Times New Roman" w:cs="Times New Roman"/>
          <w:sz w:val="24"/>
          <w:szCs w:val="24"/>
        </w:rPr>
        <w:t>zarejestrowano  50  zdarzeń meldunkowych tj. zameldowanie na pobyt  stały ,przemeldowania na terenie gminy , zameldowanie na pobyt czasowy ,wymeldowanie z pobytu stałego i  z pobytu czasowego.</w:t>
      </w:r>
    </w:p>
    <w:p w:rsidR="00523B9C" w:rsidRPr="005473FA" w:rsidRDefault="00523B9C" w:rsidP="00523B9C">
      <w:pPr>
        <w:rPr>
          <w:rFonts w:ascii="Times New Roman" w:hAnsi="Times New Roman" w:cs="Times New Roman"/>
          <w:sz w:val="24"/>
          <w:szCs w:val="24"/>
        </w:rPr>
      </w:pPr>
      <w:r w:rsidRPr="005473FA">
        <w:rPr>
          <w:rFonts w:ascii="Times New Roman" w:hAnsi="Times New Roman" w:cs="Times New Roman"/>
          <w:sz w:val="24"/>
          <w:szCs w:val="24"/>
        </w:rPr>
        <w:t xml:space="preserve">wydano 26 zaświadczenia o zameldowaniu pod adresem z rejestru mieszkańców na wniosek </w:t>
      </w:r>
    </w:p>
    <w:p w:rsidR="00286DC3" w:rsidRDefault="00286DC3" w:rsidP="00286DC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6C208B" w:rsidRPr="006C208B" w:rsidRDefault="006C208B" w:rsidP="00286DC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6C208B">
        <w:rPr>
          <w:rFonts w:ascii="Times New Roman" w:hAnsi="Times New Roman" w:cs="Times New Roman"/>
          <w:b/>
          <w:sz w:val="24"/>
          <w:szCs w:val="24"/>
        </w:rPr>
        <w:t>PROMOCJA</w:t>
      </w:r>
    </w:p>
    <w:p w:rsidR="006C208B" w:rsidRDefault="006C208B" w:rsidP="00286DC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6C208B" w:rsidRPr="005473FA" w:rsidRDefault="006C208B" w:rsidP="006C208B">
      <w:pPr>
        <w:pStyle w:val="Zwykyteks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Woj. śląskiego zatwierdził listę wniosków przeznaczonych do dofinansowania w ramach poddziałania 9,1,5 RPO WSL w ramach konkursu dofinansowany został projekt CIS – szansą na skuteczną reintegrację zawodową. Aktualnie trwa procedura podpisania umowy. </w:t>
      </w:r>
    </w:p>
    <w:sectPr w:rsidR="006C208B" w:rsidRPr="005473FA" w:rsidSect="0032144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E62"/>
    <w:multiLevelType w:val="hybridMultilevel"/>
    <w:tmpl w:val="8708B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6B52"/>
    <w:multiLevelType w:val="hybridMultilevel"/>
    <w:tmpl w:val="EE9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1B2A"/>
    <w:multiLevelType w:val="hybridMultilevel"/>
    <w:tmpl w:val="9EC2F49A"/>
    <w:lvl w:ilvl="0" w:tplc="73249C5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8E0211"/>
    <w:multiLevelType w:val="hybridMultilevel"/>
    <w:tmpl w:val="4864AC6E"/>
    <w:lvl w:ilvl="0" w:tplc="92FC5D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F0E9D"/>
    <w:multiLevelType w:val="hybridMultilevel"/>
    <w:tmpl w:val="6F8CD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4734"/>
    <w:multiLevelType w:val="hybridMultilevel"/>
    <w:tmpl w:val="7F5C5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340F8"/>
    <w:multiLevelType w:val="hybridMultilevel"/>
    <w:tmpl w:val="29365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463BB"/>
    <w:multiLevelType w:val="hybridMultilevel"/>
    <w:tmpl w:val="8A823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20C12"/>
    <w:multiLevelType w:val="hybridMultilevel"/>
    <w:tmpl w:val="B614A50A"/>
    <w:lvl w:ilvl="0" w:tplc="FC40DA3C">
      <w:start w:val="1"/>
      <w:numFmt w:val="decimal"/>
      <w:lvlText w:val="%1."/>
      <w:lvlJc w:val="left"/>
      <w:pPr>
        <w:ind w:left="177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13C7F2C"/>
    <w:multiLevelType w:val="hybridMultilevel"/>
    <w:tmpl w:val="37563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50279"/>
    <w:multiLevelType w:val="hybridMultilevel"/>
    <w:tmpl w:val="1938CD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8355A6"/>
    <w:multiLevelType w:val="hybridMultilevel"/>
    <w:tmpl w:val="211A3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294DB3"/>
    <w:multiLevelType w:val="hybridMultilevel"/>
    <w:tmpl w:val="C71AE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B34D0"/>
    <w:multiLevelType w:val="hybridMultilevel"/>
    <w:tmpl w:val="BEB6E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C689A"/>
    <w:multiLevelType w:val="hybridMultilevel"/>
    <w:tmpl w:val="22322788"/>
    <w:lvl w:ilvl="0" w:tplc="8AC898C4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04F257B"/>
    <w:multiLevelType w:val="hybridMultilevel"/>
    <w:tmpl w:val="B630B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71617"/>
    <w:multiLevelType w:val="hybridMultilevel"/>
    <w:tmpl w:val="21F643CC"/>
    <w:lvl w:ilvl="0" w:tplc="36D635CA">
      <w:start w:val="1"/>
      <w:numFmt w:val="decimal"/>
      <w:lvlText w:val="%1."/>
      <w:lvlJc w:val="left"/>
      <w:pPr>
        <w:ind w:left="-73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-12" w:hanging="360"/>
      </w:pPr>
    </w:lvl>
    <w:lvl w:ilvl="2" w:tplc="0415001B" w:tentative="1">
      <w:start w:val="1"/>
      <w:numFmt w:val="lowerRoman"/>
      <w:lvlText w:val="%3."/>
      <w:lvlJc w:val="right"/>
      <w:pPr>
        <w:ind w:left="708" w:hanging="180"/>
      </w:pPr>
    </w:lvl>
    <w:lvl w:ilvl="3" w:tplc="0415000F" w:tentative="1">
      <w:start w:val="1"/>
      <w:numFmt w:val="decimal"/>
      <w:lvlText w:val="%4."/>
      <w:lvlJc w:val="left"/>
      <w:pPr>
        <w:ind w:left="1428" w:hanging="360"/>
      </w:pPr>
    </w:lvl>
    <w:lvl w:ilvl="4" w:tplc="04150019" w:tentative="1">
      <w:start w:val="1"/>
      <w:numFmt w:val="lowerLetter"/>
      <w:lvlText w:val="%5."/>
      <w:lvlJc w:val="left"/>
      <w:pPr>
        <w:ind w:left="2148" w:hanging="360"/>
      </w:pPr>
    </w:lvl>
    <w:lvl w:ilvl="5" w:tplc="0415001B" w:tentative="1">
      <w:start w:val="1"/>
      <w:numFmt w:val="lowerRoman"/>
      <w:lvlText w:val="%6."/>
      <w:lvlJc w:val="right"/>
      <w:pPr>
        <w:ind w:left="2868" w:hanging="180"/>
      </w:pPr>
    </w:lvl>
    <w:lvl w:ilvl="6" w:tplc="0415000F" w:tentative="1">
      <w:start w:val="1"/>
      <w:numFmt w:val="decimal"/>
      <w:lvlText w:val="%7."/>
      <w:lvlJc w:val="left"/>
      <w:pPr>
        <w:ind w:left="3588" w:hanging="360"/>
      </w:pPr>
    </w:lvl>
    <w:lvl w:ilvl="7" w:tplc="04150019" w:tentative="1">
      <w:start w:val="1"/>
      <w:numFmt w:val="lowerLetter"/>
      <w:lvlText w:val="%8."/>
      <w:lvlJc w:val="left"/>
      <w:pPr>
        <w:ind w:left="4308" w:hanging="360"/>
      </w:pPr>
    </w:lvl>
    <w:lvl w:ilvl="8" w:tplc="0415001B" w:tentative="1">
      <w:start w:val="1"/>
      <w:numFmt w:val="lowerRoman"/>
      <w:lvlText w:val="%9."/>
      <w:lvlJc w:val="right"/>
      <w:pPr>
        <w:ind w:left="5028" w:hanging="180"/>
      </w:pPr>
    </w:lvl>
  </w:abstractNum>
  <w:abstractNum w:abstractNumId="17" w15:restartNumberingAfterBreak="0">
    <w:nsid w:val="5E09484E"/>
    <w:multiLevelType w:val="hybridMultilevel"/>
    <w:tmpl w:val="3BFA61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3BD11AB"/>
    <w:multiLevelType w:val="hybridMultilevel"/>
    <w:tmpl w:val="2B5A8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B7F1B"/>
    <w:multiLevelType w:val="hybridMultilevel"/>
    <w:tmpl w:val="730645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CF0BBD"/>
    <w:multiLevelType w:val="hybridMultilevel"/>
    <w:tmpl w:val="924CD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B03FD2"/>
    <w:multiLevelType w:val="hybridMultilevel"/>
    <w:tmpl w:val="59187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A7B59"/>
    <w:multiLevelType w:val="hybridMultilevel"/>
    <w:tmpl w:val="E5B26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9"/>
  </w:num>
  <w:num w:numId="6">
    <w:abstractNumId w:val="8"/>
  </w:num>
  <w:num w:numId="7">
    <w:abstractNumId w:val="13"/>
  </w:num>
  <w:num w:numId="8">
    <w:abstractNumId w:val="17"/>
  </w:num>
  <w:num w:numId="9">
    <w:abstractNumId w:val="10"/>
  </w:num>
  <w:num w:numId="10">
    <w:abstractNumId w:val="3"/>
  </w:num>
  <w:num w:numId="11">
    <w:abstractNumId w:val="20"/>
  </w:num>
  <w:num w:numId="12">
    <w:abstractNumId w:val="16"/>
  </w:num>
  <w:num w:numId="13">
    <w:abstractNumId w:val="1"/>
  </w:num>
  <w:num w:numId="14">
    <w:abstractNumId w:val="12"/>
  </w:num>
  <w:num w:numId="15">
    <w:abstractNumId w:val="7"/>
  </w:num>
  <w:num w:numId="16">
    <w:abstractNumId w:val="4"/>
  </w:num>
  <w:num w:numId="17">
    <w:abstractNumId w:val="14"/>
  </w:num>
  <w:num w:numId="18">
    <w:abstractNumId w:val="18"/>
  </w:num>
  <w:num w:numId="19">
    <w:abstractNumId w:val="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2"/>
  </w:num>
  <w:num w:numId="23">
    <w:abstractNumId w:val="21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65"/>
    <w:rsid w:val="0000048C"/>
    <w:rsid w:val="0003298D"/>
    <w:rsid w:val="00053FF1"/>
    <w:rsid w:val="000E3079"/>
    <w:rsid w:val="00120A51"/>
    <w:rsid w:val="0012380A"/>
    <w:rsid w:val="00183AD8"/>
    <w:rsid w:val="00183D39"/>
    <w:rsid w:val="001B3922"/>
    <w:rsid w:val="001B79A5"/>
    <w:rsid w:val="001E0C5D"/>
    <w:rsid w:val="00237DD8"/>
    <w:rsid w:val="0025780C"/>
    <w:rsid w:val="00261BF9"/>
    <w:rsid w:val="00263E69"/>
    <w:rsid w:val="002702BC"/>
    <w:rsid w:val="00282FFA"/>
    <w:rsid w:val="00283CFF"/>
    <w:rsid w:val="00286057"/>
    <w:rsid w:val="00286DC3"/>
    <w:rsid w:val="002C20B4"/>
    <w:rsid w:val="002D2FE7"/>
    <w:rsid w:val="00310DA5"/>
    <w:rsid w:val="0032144A"/>
    <w:rsid w:val="00356519"/>
    <w:rsid w:val="003707AE"/>
    <w:rsid w:val="004011FB"/>
    <w:rsid w:val="00404CCC"/>
    <w:rsid w:val="004162B5"/>
    <w:rsid w:val="00475E22"/>
    <w:rsid w:val="004768E8"/>
    <w:rsid w:val="00494123"/>
    <w:rsid w:val="004C7ACF"/>
    <w:rsid w:val="004D07B7"/>
    <w:rsid w:val="00523B9C"/>
    <w:rsid w:val="005371BA"/>
    <w:rsid w:val="00541D1A"/>
    <w:rsid w:val="005473FA"/>
    <w:rsid w:val="00562719"/>
    <w:rsid w:val="005958B7"/>
    <w:rsid w:val="005A536E"/>
    <w:rsid w:val="005D09B2"/>
    <w:rsid w:val="005D6270"/>
    <w:rsid w:val="005F1FDB"/>
    <w:rsid w:val="00624E73"/>
    <w:rsid w:val="006333C2"/>
    <w:rsid w:val="00640C5F"/>
    <w:rsid w:val="00640F85"/>
    <w:rsid w:val="006616B0"/>
    <w:rsid w:val="0069029F"/>
    <w:rsid w:val="006C1546"/>
    <w:rsid w:val="006C208B"/>
    <w:rsid w:val="006E3F54"/>
    <w:rsid w:val="006E62FA"/>
    <w:rsid w:val="00704CA5"/>
    <w:rsid w:val="00735037"/>
    <w:rsid w:val="00764410"/>
    <w:rsid w:val="00782BE4"/>
    <w:rsid w:val="00787E5A"/>
    <w:rsid w:val="00797CC8"/>
    <w:rsid w:val="007B4DBC"/>
    <w:rsid w:val="007C2CE0"/>
    <w:rsid w:val="007F0C24"/>
    <w:rsid w:val="007F2368"/>
    <w:rsid w:val="00840A93"/>
    <w:rsid w:val="00884873"/>
    <w:rsid w:val="008A23D2"/>
    <w:rsid w:val="008B0D91"/>
    <w:rsid w:val="008D61B8"/>
    <w:rsid w:val="00907EC3"/>
    <w:rsid w:val="00931F4F"/>
    <w:rsid w:val="009627A8"/>
    <w:rsid w:val="0097570B"/>
    <w:rsid w:val="009834F5"/>
    <w:rsid w:val="00991D59"/>
    <w:rsid w:val="009D0DA2"/>
    <w:rsid w:val="009D552E"/>
    <w:rsid w:val="00A32352"/>
    <w:rsid w:val="00A3261D"/>
    <w:rsid w:val="00A96057"/>
    <w:rsid w:val="00B2133E"/>
    <w:rsid w:val="00B21F61"/>
    <w:rsid w:val="00B2332D"/>
    <w:rsid w:val="00B23F12"/>
    <w:rsid w:val="00B2758B"/>
    <w:rsid w:val="00B84CBD"/>
    <w:rsid w:val="00BA6580"/>
    <w:rsid w:val="00BD705E"/>
    <w:rsid w:val="00C12C0F"/>
    <w:rsid w:val="00CD74A6"/>
    <w:rsid w:val="00CE36FE"/>
    <w:rsid w:val="00D06A67"/>
    <w:rsid w:val="00D14F60"/>
    <w:rsid w:val="00D348A8"/>
    <w:rsid w:val="00DB7919"/>
    <w:rsid w:val="00DC5881"/>
    <w:rsid w:val="00E10A43"/>
    <w:rsid w:val="00E311E1"/>
    <w:rsid w:val="00E615B7"/>
    <w:rsid w:val="00E7795B"/>
    <w:rsid w:val="00E77965"/>
    <w:rsid w:val="00F03176"/>
    <w:rsid w:val="00F07EE2"/>
    <w:rsid w:val="00F21412"/>
    <w:rsid w:val="00F637CC"/>
    <w:rsid w:val="00F7694D"/>
    <w:rsid w:val="00F85BE7"/>
    <w:rsid w:val="00FA5BB6"/>
    <w:rsid w:val="00FE05FE"/>
    <w:rsid w:val="00F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76FCA-5AC8-4F9D-8FD3-EC09BB43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77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965"/>
    <w:pPr>
      <w:ind w:left="720"/>
      <w:contextualSpacing/>
    </w:pPr>
  </w:style>
  <w:style w:type="paragraph" w:styleId="Bezodstpw">
    <w:name w:val="No Spacing"/>
    <w:uiPriority w:val="1"/>
    <w:qFormat/>
    <w:rsid w:val="00E779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unhideWhenUsed/>
    <w:rsid w:val="00E7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86DC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86DC3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282F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0764C-21D6-493F-A6A9-B1A0851E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2625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Sośniak</dc:creator>
  <cp:lastModifiedBy>Ewelina Wilk</cp:lastModifiedBy>
  <cp:revision>2</cp:revision>
  <cp:lastPrinted>2017-01-10T08:16:00Z</cp:lastPrinted>
  <dcterms:created xsi:type="dcterms:W3CDTF">2017-01-10T08:16:00Z</dcterms:created>
  <dcterms:modified xsi:type="dcterms:W3CDTF">2017-01-10T08:16:00Z</dcterms:modified>
</cp:coreProperties>
</file>