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03" w:rsidRDefault="00910103" w:rsidP="004776D1">
      <w:pPr>
        <w:tabs>
          <w:tab w:val="left" w:pos="6521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Zał. Nr.1 do Zarządzenia</w:t>
      </w:r>
    </w:p>
    <w:p w:rsidR="00910103" w:rsidRDefault="006A210A" w:rsidP="004776D1">
      <w:pPr>
        <w:tabs>
          <w:tab w:val="left" w:pos="6521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Nr </w:t>
      </w:r>
      <w:r w:rsidR="0099045F"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 w:rsidR="00910103">
        <w:rPr>
          <w:rFonts w:ascii="Times New Roman" w:eastAsia="Times New Roman" w:hAnsi="Times New Roman" w:cs="Times New Roman"/>
          <w:b/>
          <w:bCs/>
          <w:sz w:val="24"/>
          <w:szCs w:val="24"/>
        </w:rPr>
        <w:t>/2016 Wójta Gminy</w:t>
      </w:r>
    </w:p>
    <w:p w:rsidR="004776D1" w:rsidRDefault="000A21BE" w:rsidP="004776D1">
      <w:pPr>
        <w:tabs>
          <w:tab w:val="left" w:pos="6521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Kłomnice z dnia 25</w:t>
      </w:r>
      <w:r w:rsidR="004879A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9045F"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 w:rsidR="00910103">
        <w:rPr>
          <w:rFonts w:ascii="Times New Roman" w:eastAsia="Times New Roman" w:hAnsi="Times New Roman" w:cs="Times New Roman"/>
          <w:b/>
          <w:bCs/>
          <w:sz w:val="24"/>
          <w:szCs w:val="24"/>
        </w:rPr>
        <w:t>.2016</w:t>
      </w:r>
      <w:r w:rsidR="00F16D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47E84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</w:p>
    <w:p w:rsidR="004776D1" w:rsidRDefault="004776D1" w:rsidP="0047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4766" w:rsidRPr="006A4766" w:rsidRDefault="006A4766" w:rsidP="0047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A4766">
        <w:rPr>
          <w:rFonts w:ascii="Times New Roman" w:eastAsia="Times New Roman" w:hAnsi="Times New Roman" w:cs="Times New Roman"/>
          <w:b/>
          <w:bCs/>
          <w:sz w:val="24"/>
          <w:szCs w:val="24"/>
        </w:rPr>
        <w:t>WÓJT GMINY KŁOMNICE</w:t>
      </w:r>
    </w:p>
    <w:p w:rsidR="006A4766" w:rsidRPr="006A4766" w:rsidRDefault="006A4766" w:rsidP="0047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ogłasza nabór na </w:t>
      </w:r>
      <w:r w:rsidR="004879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wolne </w:t>
      </w:r>
      <w:r w:rsidRPr="006A4766">
        <w:rPr>
          <w:rFonts w:ascii="Times New Roman" w:eastAsia="Times New Roman" w:hAnsi="Times New Roman" w:cs="Times New Roman"/>
          <w:b/>
          <w:bCs/>
          <w:sz w:val="24"/>
          <w:szCs w:val="24"/>
        </w:rPr>
        <w:t>stanowisko urzędnicze</w:t>
      </w:r>
    </w:p>
    <w:p w:rsidR="004776D1" w:rsidRDefault="006A4766" w:rsidP="0047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b/>
          <w:bCs/>
          <w:sz w:val="24"/>
          <w:szCs w:val="24"/>
        </w:rPr>
        <w:t>w Urzędzie Gminy Kłomnice</w:t>
      </w:r>
      <w:r w:rsidR="00DC74F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776D1" w:rsidRDefault="004776D1" w:rsidP="00297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6D1" w:rsidRDefault="00696BF0" w:rsidP="00477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S</w:t>
      </w:r>
      <w:r w:rsidR="00DC74F8" w:rsidRPr="009746A3">
        <w:rPr>
          <w:rFonts w:ascii="Times New Roman" w:eastAsia="Times New Roman" w:hAnsi="Times New Roman" w:cs="Times New Roman"/>
          <w:b/>
          <w:sz w:val="24"/>
          <w:szCs w:val="24"/>
        </w:rPr>
        <w:t>tanowisko urzędnicze</w:t>
      </w:r>
      <w:r w:rsidR="006A4766" w:rsidRPr="009746A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DC74F8" w:rsidRPr="009746A3">
        <w:rPr>
          <w:rFonts w:ascii="Times New Roman" w:eastAsia="Times New Roman" w:hAnsi="Times New Roman" w:cs="Times New Roman"/>
          <w:b/>
          <w:sz w:val="24"/>
          <w:szCs w:val="24"/>
        </w:rPr>
        <w:t>ds.</w:t>
      </w:r>
      <w:r w:rsidR="005776B8">
        <w:rPr>
          <w:rFonts w:ascii="Times New Roman" w:eastAsia="Times New Roman" w:hAnsi="Times New Roman" w:cs="Times New Roman"/>
          <w:b/>
          <w:sz w:val="24"/>
          <w:szCs w:val="24"/>
        </w:rPr>
        <w:t xml:space="preserve"> gospodarki mieszkaniowej i obrotu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ziemią </w:t>
      </w:r>
      <w:r w:rsidR="00953C01" w:rsidRPr="009746A3">
        <w:rPr>
          <w:rFonts w:ascii="Times New Roman" w:eastAsia="Times New Roman" w:hAnsi="Times New Roman" w:cs="Times New Roman"/>
          <w:b/>
          <w:sz w:val="24"/>
          <w:szCs w:val="24"/>
        </w:rPr>
        <w:t>w wymiarze pełnego etatu.</w:t>
      </w:r>
    </w:p>
    <w:p w:rsidR="006A4766" w:rsidRPr="006A4766" w:rsidRDefault="006A4766" w:rsidP="00477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2. Wymagania niezbędne</w:t>
      </w:r>
      <w:r w:rsidR="00BB166D" w:rsidRPr="00BB166D">
        <w:rPr>
          <w:rFonts w:ascii="Times New Roman" w:eastAsia="Times New Roman" w:hAnsi="Times New Roman" w:cs="Times New Roman"/>
          <w:b/>
          <w:sz w:val="24"/>
          <w:szCs w:val="24"/>
        </w:rPr>
        <w:t xml:space="preserve"> związane ze stanowiskiem</w:t>
      </w: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A4766" w:rsidRPr="006A4766" w:rsidRDefault="006A4766" w:rsidP="004776D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1) obywatelstwo polskie,</w:t>
      </w:r>
    </w:p>
    <w:p w:rsidR="006A4766" w:rsidRPr="006A4766" w:rsidRDefault="006A4766" w:rsidP="004776D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2) nieposzlakowana opinia</w:t>
      </w:r>
      <w:r w:rsidR="0034232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A4766" w:rsidRPr="006A4766" w:rsidRDefault="006A4766" w:rsidP="004776D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3) wykształcenie wyższe o profilu:</w:t>
      </w:r>
      <w:r w:rsidR="0034232C">
        <w:rPr>
          <w:rFonts w:ascii="Times New Roman" w:eastAsia="Times New Roman" w:hAnsi="Times New Roman" w:cs="Times New Roman"/>
          <w:sz w:val="24"/>
          <w:szCs w:val="24"/>
        </w:rPr>
        <w:t xml:space="preserve"> prawo, administracja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2442">
        <w:rPr>
          <w:rFonts w:ascii="Times New Roman" w:eastAsia="Times New Roman" w:hAnsi="Times New Roman" w:cs="Times New Roman"/>
          <w:sz w:val="24"/>
          <w:szCs w:val="24"/>
        </w:rPr>
        <w:t>politologia,</w:t>
      </w:r>
    </w:p>
    <w:p w:rsidR="006A4766" w:rsidRPr="006A4766" w:rsidRDefault="006A4766" w:rsidP="004776D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4) pełna zdolność do czynności prawnych oraz korzystanie z pełni praw publicznych,</w:t>
      </w:r>
    </w:p>
    <w:p w:rsidR="006A4766" w:rsidRPr="006A4766" w:rsidRDefault="0036526B" w:rsidP="004776D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brak prawomocnego wyroku sądu za umyślne przestępstwo ścigane z oskarżenia publicznego lub umyślne przestępstwo skarbowe,</w:t>
      </w:r>
    </w:p>
    <w:p w:rsidR="00576B9D" w:rsidRDefault="004879AD" w:rsidP="004776D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5776B8">
        <w:rPr>
          <w:rFonts w:ascii="Times New Roman" w:eastAsia="Times New Roman" w:hAnsi="Times New Roman" w:cs="Times New Roman"/>
          <w:sz w:val="24"/>
          <w:szCs w:val="24"/>
        </w:rPr>
        <w:t xml:space="preserve">doświadczenie w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pracy</w:t>
      </w:r>
      <w:r w:rsidR="00576B9D">
        <w:rPr>
          <w:rFonts w:ascii="Times New Roman" w:eastAsia="Times New Roman" w:hAnsi="Times New Roman" w:cs="Times New Roman"/>
          <w:sz w:val="24"/>
          <w:szCs w:val="24"/>
        </w:rPr>
        <w:t xml:space="preserve"> w instytucjach samorządowych,</w:t>
      </w:r>
    </w:p>
    <w:p w:rsidR="00CD2836" w:rsidRPr="000F271E" w:rsidRDefault="00576B9D" w:rsidP="004776D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 w:rsidR="00E10FA5">
        <w:rPr>
          <w:rFonts w:ascii="Times New Roman" w:eastAsia="Times New Roman" w:hAnsi="Times New Roman" w:cs="Times New Roman"/>
          <w:sz w:val="24"/>
          <w:szCs w:val="24"/>
        </w:rPr>
        <w:t xml:space="preserve"> znajomość</w:t>
      </w:r>
      <w:r w:rsidR="00DC74F8">
        <w:rPr>
          <w:rFonts w:ascii="Times New Roman" w:eastAsia="Times New Roman" w:hAnsi="Times New Roman" w:cs="Times New Roman"/>
          <w:sz w:val="24"/>
          <w:szCs w:val="24"/>
        </w:rPr>
        <w:t xml:space="preserve"> regulacji prawnych z zakresu </w:t>
      </w:r>
      <w:r w:rsidR="00DD1872">
        <w:rPr>
          <w:rFonts w:ascii="Times New Roman" w:eastAsia="Times New Roman" w:hAnsi="Times New Roman" w:cs="Times New Roman"/>
          <w:sz w:val="24"/>
          <w:szCs w:val="24"/>
        </w:rPr>
        <w:t>gospodarki komunalnej gospodarki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87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96BF0">
        <w:rPr>
          <w:rFonts w:ascii="Times New Roman" w:eastAsia="Times New Roman" w:hAnsi="Times New Roman" w:cs="Times New Roman"/>
          <w:sz w:val="24"/>
          <w:szCs w:val="24"/>
        </w:rPr>
        <w:t>ieruchomościami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5D9A">
        <w:rPr>
          <w:rFonts w:ascii="Times New Roman" w:eastAsia="Times New Roman" w:hAnsi="Times New Roman" w:cs="Times New Roman"/>
          <w:sz w:val="24"/>
          <w:szCs w:val="24"/>
        </w:rPr>
        <w:t>ustroju rolnego</w:t>
      </w:r>
      <w:r w:rsidR="00DD18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2836">
        <w:rPr>
          <w:rFonts w:ascii="Times New Roman" w:eastAsia="Times New Roman" w:hAnsi="Times New Roman" w:cs="Times New Roman"/>
          <w:sz w:val="24"/>
          <w:szCs w:val="24"/>
        </w:rPr>
        <w:t xml:space="preserve"> ustawy o ochronie praw lokatorów, mieszkaniowym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836">
        <w:rPr>
          <w:rFonts w:ascii="Times New Roman" w:eastAsia="Times New Roman" w:hAnsi="Times New Roman" w:cs="Times New Roman"/>
          <w:sz w:val="24"/>
          <w:szCs w:val="24"/>
        </w:rPr>
        <w:t>zasobie gminy i dodatkach mieszkaniowych,</w:t>
      </w:r>
    </w:p>
    <w:p w:rsidR="006A4766" w:rsidRDefault="004E5D9A" w:rsidP="004776D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) stan zdrowia pozwalający na zatrud</w:t>
      </w:r>
      <w:r w:rsidR="006A4766">
        <w:rPr>
          <w:rFonts w:ascii="Times New Roman" w:eastAsia="Times New Roman" w:hAnsi="Times New Roman" w:cs="Times New Roman"/>
          <w:sz w:val="24"/>
          <w:szCs w:val="24"/>
        </w:rPr>
        <w:t>nienie na określonym stanowisku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776D1" w:rsidRDefault="00023579" w:rsidP="004776D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F271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umiejętność obsługi komputera w zakresie: edytor tekstu, poczta elektroniczna, internet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A4766" w:rsidRPr="006A4766" w:rsidRDefault="006A4766" w:rsidP="00477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3. Wymagania dodatkowe</w:t>
      </w:r>
      <w:r w:rsidR="00BB166D">
        <w:rPr>
          <w:rFonts w:ascii="Times New Roman" w:eastAsia="Times New Roman" w:hAnsi="Times New Roman" w:cs="Times New Roman"/>
          <w:b/>
          <w:sz w:val="24"/>
          <w:szCs w:val="24"/>
        </w:rPr>
        <w:t xml:space="preserve"> związane ze stanowiskiem</w:t>
      </w: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776D1" w:rsidRDefault="006A4766" w:rsidP="004776D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1)</w:t>
      </w:r>
      <w:r w:rsidR="00576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172" w:rsidRPr="00B67172">
        <w:rPr>
          <w:rFonts w:ascii="Times New Roman" w:eastAsia="Calibri" w:hAnsi="Times New Roman" w:cs="Times New Roman"/>
          <w:sz w:val="24"/>
          <w:szCs w:val="24"/>
        </w:rPr>
        <w:t>zn</w:t>
      </w:r>
      <w:r w:rsidR="00B67172" w:rsidRPr="00B67172">
        <w:rPr>
          <w:rFonts w:ascii="Times New Roman" w:hAnsi="Times New Roman" w:cs="Times New Roman"/>
          <w:sz w:val="24"/>
          <w:szCs w:val="24"/>
        </w:rPr>
        <w:t xml:space="preserve">ajomość przepisów prawa: </w:t>
      </w:r>
      <w:r w:rsidR="000F271E">
        <w:rPr>
          <w:rFonts w:ascii="Times New Roman" w:eastAsia="Calibri" w:hAnsi="Times New Roman" w:cs="Times New Roman"/>
          <w:sz w:val="24"/>
          <w:szCs w:val="24"/>
        </w:rPr>
        <w:t>ustawy o</w:t>
      </w:r>
      <w:r w:rsidR="00414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271E">
        <w:rPr>
          <w:rFonts w:ascii="Times New Roman" w:eastAsia="Calibri" w:hAnsi="Times New Roman" w:cs="Times New Roman"/>
          <w:sz w:val="24"/>
          <w:szCs w:val="24"/>
        </w:rPr>
        <w:t xml:space="preserve">pracownikach </w:t>
      </w:r>
      <w:r w:rsidR="00B67172" w:rsidRPr="00B67172">
        <w:rPr>
          <w:rFonts w:ascii="Times New Roman" w:eastAsia="Calibri" w:hAnsi="Times New Roman" w:cs="Times New Roman"/>
          <w:sz w:val="24"/>
          <w:szCs w:val="24"/>
        </w:rPr>
        <w:t>samorządowych</w:t>
      </w:r>
      <w:r w:rsidR="000F271E">
        <w:rPr>
          <w:rFonts w:ascii="Times New Roman" w:eastAsia="Calibri" w:hAnsi="Times New Roman" w:cs="Times New Roman"/>
          <w:sz w:val="24"/>
          <w:szCs w:val="24"/>
        </w:rPr>
        <w:t>,</w:t>
      </w:r>
      <w:r w:rsidR="00477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271E">
        <w:rPr>
          <w:rFonts w:ascii="Times New Roman" w:eastAsia="Calibri" w:hAnsi="Times New Roman" w:cs="Times New Roman"/>
          <w:sz w:val="24"/>
          <w:szCs w:val="24"/>
        </w:rPr>
        <w:t>kodeksu</w:t>
      </w:r>
      <w:r w:rsidR="00477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271E">
        <w:rPr>
          <w:rFonts w:ascii="Times New Roman" w:eastAsia="Calibri" w:hAnsi="Times New Roman" w:cs="Times New Roman"/>
          <w:sz w:val="24"/>
          <w:szCs w:val="24"/>
        </w:rPr>
        <w:t>postępowania administracyjnego,</w:t>
      </w:r>
      <w:r w:rsidR="00477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172" w:rsidRPr="00B67172">
        <w:rPr>
          <w:rFonts w:ascii="Times New Roman" w:eastAsia="Calibri" w:hAnsi="Times New Roman" w:cs="Times New Roman"/>
          <w:sz w:val="24"/>
          <w:szCs w:val="24"/>
        </w:rPr>
        <w:t>ustawy o do</w:t>
      </w:r>
      <w:r w:rsidR="000F271E">
        <w:rPr>
          <w:rFonts w:ascii="Times New Roman" w:eastAsia="Calibri" w:hAnsi="Times New Roman" w:cs="Times New Roman"/>
          <w:sz w:val="24"/>
          <w:szCs w:val="24"/>
        </w:rPr>
        <w:t>stępie do informacji publicznej</w:t>
      </w:r>
      <w:r w:rsidR="00F16D85">
        <w:rPr>
          <w:rFonts w:ascii="Times New Roman" w:eastAsia="Times New Roman" w:hAnsi="Times New Roman" w:cs="Times New Roman"/>
          <w:sz w:val="24"/>
          <w:szCs w:val="24"/>
        </w:rPr>
        <w:t>, ustawy o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D85">
        <w:rPr>
          <w:rFonts w:ascii="Times New Roman" w:eastAsia="Times New Roman" w:hAnsi="Times New Roman" w:cs="Times New Roman"/>
          <w:sz w:val="24"/>
          <w:szCs w:val="24"/>
        </w:rPr>
        <w:t>samorządzie gminnym, ustawy</w:t>
      </w:r>
      <w:r w:rsidR="000F271E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61A">
        <w:rPr>
          <w:rFonts w:ascii="Times New Roman" w:eastAsia="Times New Roman" w:hAnsi="Times New Roman" w:cs="Times New Roman"/>
          <w:sz w:val="24"/>
          <w:szCs w:val="24"/>
        </w:rPr>
        <w:t>finansach publicznych,</w:t>
      </w:r>
    </w:p>
    <w:p w:rsidR="004776D1" w:rsidRDefault="000F271E" w:rsidP="004776D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853950" w:rsidRPr="00853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950" w:rsidRPr="00BB166D">
        <w:rPr>
          <w:rFonts w:ascii="Times New Roman" w:eastAsia="Times New Roman" w:hAnsi="Times New Roman" w:cs="Times New Roman"/>
          <w:sz w:val="24"/>
          <w:szCs w:val="24"/>
        </w:rPr>
        <w:t>dobra organizacja</w:t>
      </w:r>
      <w:r w:rsidR="00853950">
        <w:rPr>
          <w:rFonts w:ascii="Times New Roman" w:eastAsia="Times New Roman" w:hAnsi="Times New Roman" w:cs="Times New Roman"/>
          <w:sz w:val="24"/>
          <w:szCs w:val="24"/>
        </w:rPr>
        <w:t xml:space="preserve"> pracy własnej, systematyczność,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4766" w:rsidRPr="006A4766" w:rsidRDefault="000F271E" w:rsidP="004776D1">
      <w:pPr>
        <w:spacing w:after="0" w:line="240" w:lineRule="auto"/>
        <w:ind w:left="397"/>
        <w:jc w:val="both"/>
        <w:rPr>
          <w:rFonts w:ascii="Verdana" w:hAnsi="Verdana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) prawo jazdy kat.</w:t>
      </w:r>
      <w:r w:rsidR="00B67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B</w:t>
      </w:r>
      <w:r w:rsidR="0034232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776D1" w:rsidRDefault="000F271E" w:rsidP="004776D1">
      <w:pPr>
        <w:spacing w:after="0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652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66D" w:rsidRPr="00BB166D">
        <w:rPr>
          <w:rFonts w:ascii="Times New Roman" w:eastAsia="Times New Roman" w:hAnsi="Times New Roman" w:cs="Times New Roman"/>
          <w:sz w:val="24"/>
          <w:szCs w:val="24"/>
        </w:rPr>
        <w:t xml:space="preserve">samodzielność, </w:t>
      </w:r>
      <w:r w:rsidR="006C739D">
        <w:rPr>
          <w:rFonts w:ascii="Times New Roman" w:eastAsia="Times New Roman" w:hAnsi="Times New Roman" w:cs="Times New Roman"/>
          <w:sz w:val="24"/>
          <w:szCs w:val="24"/>
        </w:rPr>
        <w:t xml:space="preserve">kreatywność, </w:t>
      </w:r>
      <w:r w:rsidR="00BB166D" w:rsidRPr="00BB166D">
        <w:rPr>
          <w:rFonts w:ascii="Times New Roman" w:eastAsia="Times New Roman" w:hAnsi="Times New Roman" w:cs="Times New Roman"/>
          <w:sz w:val="24"/>
          <w:szCs w:val="24"/>
        </w:rPr>
        <w:t>dokładność, dyspozycyjność, rzetelność, umiejętność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66D" w:rsidRPr="00BB166D">
        <w:rPr>
          <w:rFonts w:ascii="Times New Roman" w:eastAsia="Times New Roman" w:hAnsi="Times New Roman" w:cs="Times New Roman"/>
          <w:sz w:val="24"/>
          <w:szCs w:val="24"/>
        </w:rPr>
        <w:t>analitycznego myślenia, zdyscyplinowanie, komunikatywność</w:t>
      </w:r>
      <w:r w:rsidR="006C739D">
        <w:rPr>
          <w:rFonts w:ascii="Times New Roman" w:eastAsia="Times New Roman" w:hAnsi="Times New Roman" w:cs="Times New Roman"/>
          <w:sz w:val="24"/>
          <w:szCs w:val="24"/>
        </w:rPr>
        <w:t>, odpowiedzialność,</w:t>
      </w:r>
      <w:r w:rsidR="00BB1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4766" w:rsidRPr="006A4766" w:rsidRDefault="006A4766" w:rsidP="00477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 xml:space="preserve">4. Zakres </w:t>
      </w:r>
      <w:r w:rsidR="00B67172" w:rsidRPr="00BE6C06">
        <w:rPr>
          <w:rFonts w:ascii="Times New Roman" w:eastAsia="Times New Roman" w:hAnsi="Times New Roman" w:cs="Times New Roman"/>
          <w:b/>
          <w:sz w:val="24"/>
          <w:szCs w:val="24"/>
        </w:rPr>
        <w:t xml:space="preserve">głównych </w:t>
      </w: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 xml:space="preserve">zadań </w:t>
      </w:r>
      <w:r w:rsidR="00B67172" w:rsidRPr="00BE6C06">
        <w:rPr>
          <w:rFonts w:ascii="Times New Roman" w:eastAsia="Times New Roman" w:hAnsi="Times New Roman" w:cs="Times New Roman"/>
          <w:b/>
          <w:sz w:val="24"/>
          <w:szCs w:val="24"/>
        </w:rPr>
        <w:t xml:space="preserve">wykonywanych </w:t>
      </w: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na stanowisku:</w:t>
      </w:r>
    </w:p>
    <w:p w:rsidR="004776D1" w:rsidRDefault="004A4757" w:rsidP="004776D1">
      <w:pPr>
        <w:tabs>
          <w:tab w:val="num" w:pos="661"/>
          <w:tab w:val="left" w:pos="1141"/>
        </w:tabs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2E05F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E5D9A">
        <w:rPr>
          <w:rFonts w:ascii="Times New Roman" w:eastAsia="Calibri" w:hAnsi="Times New Roman" w:cs="Times New Roman"/>
          <w:sz w:val="24"/>
          <w:szCs w:val="24"/>
        </w:rPr>
        <w:t>Typowanie gruntów stanowiących własność gminy,</w:t>
      </w:r>
      <w:r w:rsidR="002E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D9A">
        <w:rPr>
          <w:rFonts w:ascii="Times New Roman" w:eastAsia="Calibri" w:hAnsi="Times New Roman" w:cs="Times New Roman"/>
          <w:sz w:val="24"/>
          <w:szCs w:val="24"/>
        </w:rPr>
        <w:t>do sprzedaży</w:t>
      </w:r>
      <w:r w:rsidR="004776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E5D9A">
        <w:rPr>
          <w:rFonts w:ascii="Times New Roman" w:eastAsia="Calibri" w:hAnsi="Times New Roman" w:cs="Times New Roman"/>
          <w:sz w:val="24"/>
          <w:szCs w:val="24"/>
        </w:rPr>
        <w:t>zlecanie biegłym</w:t>
      </w:r>
      <w:r w:rsidR="00477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D9A">
        <w:rPr>
          <w:rFonts w:ascii="Times New Roman" w:eastAsia="Calibri" w:hAnsi="Times New Roman" w:cs="Times New Roman"/>
          <w:sz w:val="24"/>
          <w:szCs w:val="24"/>
        </w:rPr>
        <w:t>ich wyceny</w:t>
      </w:r>
      <w:r w:rsidR="004776D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43E97" w:rsidRDefault="004A4757" w:rsidP="004776D1">
      <w:pPr>
        <w:tabs>
          <w:tab w:val="num" w:pos="661"/>
          <w:tab w:val="left" w:pos="1141"/>
        </w:tabs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A21BE">
        <w:rPr>
          <w:rFonts w:ascii="Times New Roman" w:eastAsia="Calibri" w:hAnsi="Times New Roman" w:cs="Times New Roman"/>
          <w:sz w:val="24"/>
          <w:szCs w:val="24"/>
        </w:rPr>
        <w:t>) O</w:t>
      </w:r>
      <w:r w:rsidR="002E05FC">
        <w:rPr>
          <w:rFonts w:ascii="Times New Roman" w:eastAsia="Calibri" w:hAnsi="Times New Roman" w:cs="Times New Roman"/>
          <w:sz w:val="24"/>
          <w:szCs w:val="24"/>
        </w:rPr>
        <w:t>rganizowanie przetargów.</w:t>
      </w:r>
    </w:p>
    <w:p w:rsidR="00D52423" w:rsidRDefault="002E05FC" w:rsidP="004776D1">
      <w:pPr>
        <w:tabs>
          <w:tab w:val="num" w:pos="661"/>
          <w:tab w:val="left" w:pos="1141"/>
        </w:tabs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Ustalanie terminów aktów notarialnych,</w:t>
      </w:r>
    </w:p>
    <w:p w:rsidR="00D52423" w:rsidRDefault="004A4757" w:rsidP="004776D1">
      <w:pPr>
        <w:tabs>
          <w:tab w:val="num" w:pos="661"/>
          <w:tab w:val="left" w:pos="1141"/>
        </w:tabs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127A0">
        <w:rPr>
          <w:rFonts w:ascii="Times New Roman" w:eastAsia="Calibri" w:hAnsi="Times New Roman" w:cs="Times New Roman"/>
          <w:sz w:val="24"/>
          <w:szCs w:val="24"/>
        </w:rPr>
        <w:t>)</w:t>
      </w:r>
      <w:r w:rsidR="002E05FC">
        <w:rPr>
          <w:rFonts w:ascii="Times New Roman" w:eastAsia="Calibri" w:hAnsi="Times New Roman" w:cs="Times New Roman"/>
          <w:sz w:val="24"/>
          <w:szCs w:val="24"/>
        </w:rPr>
        <w:t xml:space="preserve"> Prowadzenie spraw związanych z dzierżawą gruntów gminnych oraz naliczanie czynszów</w:t>
      </w:r>
      <w:r w:rsidR="004776D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E05FC">
        <w:rPr>
          <w:rFonts w:ascii="Times New Roman" w:eastAsia="Calibri" w:hAnsi="Times New Roman" w:cs="Times New Roman"/>
          <w:sz w:val="24"/>
          <w:szCs w:val="24"/>
        </w:rPr>
        <w:t>dzierżawnych, prowadzenie rejestrów dzierżawnych,</w:t>
      </w:r>
      <w:r w:rsidR="00477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52423">
        <w:rPr>
          <w:rFonts w:ascii="Times New Roman" w:eastAsia="Calibri" w:hAnsi="Times New Roman" w:cs="Times New Roman"/>
          <w:sz w:val="24"/>
          <w:szCs w:val="24"/>
        </w:rPr>
        <w:t>)</w:t>
      </w:r>
      <w:r w:rsidR="002E05FC">
        <w:rPr>
          <w:rFonts w:ascii="Times New Roman" w:eastAsia="Calibri" w:hAnsi="Times New Roman" w:cs="Times New Roman"/>
          <w:sz w:val="24"/>
          <w:szCs w:val="24"/>
        </w:rPr>
        <w:t xml:space="preserve"> Kontrola ściągalności czynszów, upomnienia,</w:t>
      </w:r>
    </w:p>
    <w:p w:rsidR="004E49F6" w:rsidRDefault="004E49F6" w:rsidP="004776D1">
      <w:pPr>
        <w:tabs>
          <w:tab w:val="num" w:pos="661"/>
          <w:tab w:val="left" w:pos="1141"/>
        </w:tabs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</w:t>
      </w:r>
      <w:r w:rsidR="002E05FC">
        <w:rPr>
          <w:rFonts w:ascii="Times New Roman" w:eastAsia="Calibri" w:hAnsi="Times New Roman" w:cs="Times New Roman"/>
          <w:sz w:val="24"/>
          <w:szCs w:val="24"/>
        </w:rPr>
        <w:t xml:space="preserve"> Prowadzenie sprawozdań finansowych z dzierżawy,</w:t>
      </w:r>
    </w:p>
    <w:p w:rsidR="004776D1" w:rsidRDefault="004E49F6" w:rsidP="004776D1">
      <w:pPr>
        <w:tabs>
          <w:tab w:val="num" w:pos="661"/>
          <w:tab w:val="left" w:pos="1141"/>
        </w:tabs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6)</w:t>
      </w:r>
      <w:r w:rsidR="002E05FC">
        <w:rPr>
          <w:rFonts w:ascii="Times New Roman" w:eastAsia="Calibri" w:hAnsi="Times New Roman" w:cs="Times New Roman"/>
          <w:sz w:val="24"/>
          <w:szCs w:val="24"/>
        </w:rPr>
        <w:t xml:space="preserve"> Prowadzenie rejestru mienia gminnego,</w:t>
      </w:r>
    </w:p>
    <w:p w:rsidR="004E49F6" w:rsidRDefault="00696BF0" w:rsidP="004776D1">
      <w:pPr>
        <w:tabs>
          <w:tab w:val="num" w:pos="661"/>
          <w:tab w:val="left" w:pos="1141"/>
        </w:tabs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 R</w:t>
      </w:r>
      <w:r w:rsidR="00CD2836">
        <w:rPr>
          <w:rFonts w:ascii="Times New Roman" w:eastAsia="Calibri" w:hAnsi="Times New Roman" w:cs="Times New Roman"/>
          <w:sz w:val="24"/>
          <w:szCs w:val="24"/>
        </w:rPr>
        <w:t>ealizacja ustawy o ochronie praw lokatorów, mieszkaniowym zasobie gminy i dodatkach</w:t>
      </w:r>
      <w:r w:rsidR="00477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36">
        <w:rPr>
          <w:rFonts w:ascii="Times New Roman" w:eastAsia="Calibri" w:hAnsi="Times New Roman" w:cs="Times New Roman"/>
          <w:sz w:val="24"/>
          <w:szCs w:val="24"/>
        </w:rPr>
        <w:t>mieszkaniowych,</w:t>
      </w:r>
    </w:p>
    <w:p w:rsidR="004776D1" w:rsidRDefault="000A21BE" w:rsidP="004776D1">
      <w:pPr>
        <w:tabs>
          <w:tab w:val="num" w:pos="661"/>
          <w:tab w:val="left" w:pos="1141"/>
        </w:tabs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="00CD2836">
        <w:rPr>
          <w:rFonts w:ascii="Times New Roman" w:eastAsia="Calibri" w:hAnsi="Times New Roman" w:cs="Times New Roman"/>
          <w:sz w:val="24"/>
          <w:szCs w:val="24"/>
        </w:rPr>
        <w:t>Sporządzanie umów najmu i aneksów na wynajęcie lokali mieszkaniowych i użytkowych,</w:t>
      </w:r>
      <w:r w:rsidR="00477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36">
        <w:rPr>
          <w:rFonts w:ascii="Times New Roman" w:eastAsia="Calibri" w:hAnsi="Times New Roman" w:cs="Times New Roman"/>
          <w:sz w:val="24"/>
          <w:szCs w:val="24"/>
        </w:rPr>
        <w:t>oraz ich ewidencja, oraz kontrola płatności czynszów ich naliczanie i egzekucja</w:t>
      </w:r>
      <w:r w:rsidR="004776D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D2836" w:rsidRDefault="00CD2836" w:rsidP="004776D1">
      <w:pPr>
        <w:tabs>
          <w:tab w:val="num" w:pos="661"/>
          <w:tab w:val="left" w:pos="1141"/>
        </w:tabs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9) Przyjmowanie wniosków i rozpatrywanie o przyznanie dodatków mieszkaniowych oraz</w:t>
      </w:r>
      <w:r w:rsidR="00477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wydawanie decyzji na dodatki mieszkaniowe,</w:t>
      </w:r>
    </w:p>
    <w:p w:rsidR="00CD2836" w:rsidRDefault="00696BF0" w:rsidP="004776D1">
      <w:pPr>
        <w:tabs>
          <w:tab w:val="num" w:pos="661"/>
          <w:tab w:val="left" w:pos="1141"/>
        </w:tabs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CD2836">
        <w:rPr>
          <w:rFonts w:ascii="Times New Roman" w:eastAsia="Calibri" w:hAnsi="Times New Roman" w:cs="Times New Roman"/>
          <w:sz w:val="24"/>
          <w:szCs w:val="24"/>
        </w:rPr>
        <w:t xml:space="preserve"> Przygotowywanie projektów uchwał o wysokości czynszu dla poszczególnych grup lokali</w:t>
      </w:r>
      <w:r w:rsidR="004776D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D2836">
        <w:rPr>
          <w:rFonts w:ascii="Times New Roman" w:eastAsia="Calibri" w:hAnsi="Times New Roman" w:cs="Times New Roman"/>
          <w:sz w:val="24"/>
          <w:szCs w:val="24"/>
        </w:rPr>
        <w:t>mieszkaniowych,</w:t>
      </w:r>
    </w:p>
    <w:p w:rsidR="00CD2836" w:rsidRDefault="00023579" w:rsidP="004776D1">
      <w:pPr>
        <w:tabs>
          <w:tab w:val="num" w:pos="661"/>
          <w:tab w:val="left" w:pos="1141"/>
        </w:tabs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11) Współ</w:t>
      </w:r>
      <w:r w:rsidR="00CD2836">
        <w:rPr>
          <w:rFonts w:ascii="Times New Roman" w:eastAsia="Calibri" w:hAnsi="Times New Roman" w:cs="Times New Roman"/>
          <w:sz w:val="24"/>
          <w:szCs w:val="24"/>
        </w:rPr>
        <w:t>praca AWR w sprawie przejęć gruntów na cele komunalne,</w:t>
      </w:r>
    </w:p>
    <w:p w:rsidR="004776D1" w:rsidRDefault="00023579" w:rsidP="004776D1">
      <w:pPr>
        <w:tabs>
          <w:tab w:val="num" w:pos="661"/>
          <w:tab w:val="left" w:pos="1141"/>
        </w:tabs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12) Planowanie i wnioskowanie potrzeb w zakresie robót geodezyjnych, i urządzeniowo-</w:t>
      </w:r>
      <w:r w:rsidR="004776D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rolnych</w:t>
      </w:r>
      <w:r w:rsidR="004776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zlecanie nadzór i odbiór tych robót,</w:t>
      </w:r>
    </w:p>
    <w:p w:rsidR="006A4766" w:rsidRPr="006A4766" w:rsidRDefault="006A4766" w:rsidP="00477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5. Wskaźnik zatrudnienia osób niepełnosprawnych.</w:t>
      </w:r>
    </w:p>
    <w:p w:rsidR="004776D1" w:rsidRDefault="006A4766" w:rsidP="004776D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W miesiącu poprzedzającym datę upublicznienia ogłoszenia na wolne stanowisko urzędnicze wskaźnik zatrudnienia osób niepełnosprawnych w Urzędzie Gminy Kłomnice, w rozumieniu przepisów o rehabilitacji zawodowej i społecznej oraz zatrudnieniu osób niep</w:t>
      </w:r>
      <w:r w:rsidR="00522442">
        <w:rPr>
          <w:rFonts w:ascii="Times New Roman" w:eastAsia="Times New Roman" w:hAnsi="Times New Roman" w:cs="Times New Roman"/>
          <w:sz w:val="24"/>
          <w:szCs w:val="24"/>
        </w:rPr>
        <w:t>ełnosprawnych, wynosił poniżej 9</w:t>
      </w:r>
      <w:r w:rsidRPr="006A476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A4766" w:rsidRPr="006A4766" w:rsidRDefault="006A4766" w:rsidP="00477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6. Wymagane dokumenty:</w:t>
      </w:r>
    </w:p>
    <w:p w:rsidR="006A4766" w:rsidRPr="006A4766" w:rsidRDefault="006A4766" w:rsidP="004776D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1) list motywacyjny,</w:t>
      </w:r>
    </w:p>
    <w:p w:rsidR="006A4766" w:rsidRPr="006A4766" w:rsidRDefault="006A4766" w:rsidP="004776D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2) CV z informacjami o wykształceniu i z dokładnym opisem przebiegu pracy zawodowej,</w:t>
      </w:r>
    </w:p>
    <w:p w:rsidR="006A4766" w:rsidRPr="006A4766" w:rsidRDefault="006A4766" w:rsidP="004776D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3) oryginał kwestionariusza osobowego dla osoby ubiegającej się o zatrudnienie,</w:t>
      </w:r>
    </w:p>
    <w:p w:rsidR="006A4766" w:rsidRPr="006A4766" w:rsidRDefault="0090186A" w:rsidP="004776D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kserokopie świadectw pracy z dotychczasowych miejsc pracy</w:t>
      </w:r>
      <w:r w:rsidR="00F16D85">
        <w:rPr>
          <w:rFonts w:ascii="Times New Roman" w:eastAsia="Times New Roman" w:hAnsi="Times New Roman" w:cs="Times New Roman"/>
          <w:sz w:val="24"/>
          <w:szCs w:val="24"/>
        </w:rPr>
        <w:t xml:space="preserve"> lub zaświadczenie o zatrudnieniu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A4766" w:rsidRPr="006A4766" w:rsidRDefault="006A4766" w:rsidP="004776D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5) kserokopie dokumentów potwierdzających posiadane wykształcenie,</w:t>
      </w:r>
    </w:p>
    <w:p w:rsidR="006A4766" w:rsidRPr="006A4766" w:rsidRDefault="006A4766" w:rsidP="004776D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6) oświadczenie kandydata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766">
        <w:rPr>
          <w:rFonts w:ascii="Times New Roman" w:eastAsia="Times New Roman" w:hAnsi="Times New Roman" w:cs="Times New Roman"/>
          <w:sz w:val="24"/>
          <w:szCs w:val="24"/>
        </w:rPr>
        <w:t>o braku prawomocnego wyroku sądu za umyślne przestępstwo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766">
        <w:rPr>
          <w:rFonts w:ascii="Times New Roman" w:eastAsia="Times New Roman" w:hAnsi="Times New Roman" w:cs="Times New Roman"/>
          <w:sz w:val="24"/>
          <w:szCs w:val="24"/>
        </w:rPr>
        <w:t>ścigane z oskarżenia publicznego lub umyślne przestępstwo skarbowe,</w:t>
      </w:r>
    </w:p>
    <w:p w:rsidR="006A4766" w:rsidRPr="006A4766" w:rsidRDefault="006A4766" w:rsidP="004776D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7) kopia dowodu osobistego,</w:t>
      </w:r>
    </w:p>
    <w:p w:rsidR="006A4766" w:rsidRPr="006A4766" w:rsidRDefault="006A4766" w:rsidP="004776D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8) oświadczenie o posiadaniu pełnej zdolności do czynności prawnych i korzystaniu z pełni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766">
        <w:rPr>
          <w:rFonts w:ascii="Times New Roman" w:eastAsia="Times New Roman" w:hAnsi="Times New Roman" w:cs="Times New Roman"/>
          <w:sz w:val="24"/>
          <w:szCs w:val="24"/>
        </w:rPr>
        <w:t>praw publicznych,</w:t>
      </w:r>
    </w:p>
    <w:p w:rsidR="006A4766" w:rsidRPr="006A4766" w:rsidRDefault="006A4766" w:rsidP="004776D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9)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766">
        <w:rPr>
          <w:rFonts w:ascii="Times New Roman" w:eastAsia="Times New Roman" w:hAnsi="Times New Roman" w:cs="Times New Roman"/>
          <w:sz w:val="24"/>
          <w:szCs w:val="24"/>
        </w:rPr>
        <w:t>kserokopie dokumentów potwierdzających posiadane kwalifikacje i umiejętności tj: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766">
        <w:rPr>
          <w:rFonts w:ascii="Times New Roman" w:eastAsia="Times New Roman" w:hAnsi="Times New Roman" w:cs="Times New Roman"/>
          <w:sz w:val="24"/>
          <w:szCs w:val="24"/>
        </w:rPr>
        <w:t>certyfikaty, zaświadczenia o ukończonych kursach i szkoleniach, referencje z poprzednich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766">
        <w:rPr>
          <w:rFonts w:ascii="Times New Roman" w:eastAsia="Times New Roman" w:hAnsi="Times New Roman" w:cs="Times New Roman"/>
          <w:sz w:val="24"/>
          <w:szCs w:val="24"/>
        </w:rPr>
        <w:t>miejsc pracy</w:t>
      </w:r>
      <w:r w:rsidR="00C745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A4766">
        <w:rPr>
          <w:rFonts w:ascii="Times New Roman" w:eastAsia="Times New Roman" w:hAnsi="Times New Roman" w:cs="Times New Roman"/>
          <w:sz w:val="24"/>
          <w:szCs w:val="24"/>
        </w:rPr>
        <w:t>jeżeli kandydat takie posiada),</w:t>
      </w:r>
    </w:p>
    <w:p w:rsidR="006A4766" w:rsidRPr="006A4766" w:rsidRDefault="00FE14C1" w:rsidP="004776D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oświadczenie kandydata o braku przeciwwskazań zdrowotnych do wykonywania pracy na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315">
        <w:rPr>
          <w:rFonts w:ascii="Times New Roman" w:eastAsia="Times New Roman" w:hAnsi="Times New Roman" w:cs="Times New Roman"/>
          <w:sz w:val="24"/>
          <w:szCs w:val="24"/>
        </w:rPr>
        <w:t xml:space="preserve">samodzielnym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stanowisku </w:t>
      </w:r>
      <w:r w:rsidR="00696BF0">
        <w:rPr>
          <w:rFonts w:ascii="Times New Roman" w:eastAsia="Times New Roman" w:hAnsi="Times New Roman" w:cs="Times New Roman"/>
          <w:sz w:val="24"/>
          <w:szCs w:val="24"/>
        </w:rPr>
        <w:t>d/s gospodarki mieszkaniowej i obrotu ziemią,</w:t>
      </w:r>
    </w:p>
    <w:p w:rsidR="004776D1" w:rsidRDefault="00F57315" w:rsidP="004776D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oświadczenie o wyrażeniu zgody na przetwarzanie danych osobowych do celów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przeprowadzenia konkursu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766">
        <w:rPr>
          <w:rFonts w:ascii="Times New Roman" w:eastAsia="Times New Roman" w:hAnsi="Times New Roman" w:cs="Times New Roman"/>
          <w:sz w:val="24"/>
          <w:szCs w:val="24"/>
        </w:rPr>
        <w:t>stanowisko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d/s </w:t>
      </w:r>
      <w:r w:rsidR="00023579">
        <w:rPr>
          <w:rFonts w:ascii="Times New Roman" w:eastAsia="Times New Roman" w:hAnsi="Times New Roman" w:cs="Times New Roman"/>
          <w:sz w:val="24"/>
          <w:szCs w:val="24"/>
        </w:rPr>
        <w:t>gospodarki mieszkaniowej i obrotu ziemią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w Urzędzie Gminy Kłomnice,</w:t>
      </w:r>
    </w:p>
    <w:p w:rsidR="000A21BE" w:rsidRPr="006A4766" w:rsidRDefault="006A4766" w:rsidP="0047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7. Zastosowane techniki i metody naboru:</w:t>
      </w:r>
      <w:r w:rsidRPr="006A4766">
        <w:rPr>
          <w:rFonts w:ascii="Times New Roman" w:eastAsia="Times New Roman" w:hAnsi="Times New Roman" w:cs="Times New Roman"/>
          <w:sz w:val="24"/>
          <w:szCs w:val="24"/>
        </w:rPr>
        <w:t xml:space="preserve"> rozmowa kwalifikacyjna</w:t>
      </w:r>
      <w:r w:rsidR="00F57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4766" w:rsidRPr="006A4766" w:rsidRDefault="006A4766" w:rsidP="00477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8. Termin i miejsce składania dokumentów.</w:t>
      </w:r>
    </w:p>
    <w:p w:rsidR="006A4766" w:rsidRPr="00FE14C1" w:rsidRDefault="00297E74" w:rsidP="004776D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Wymagane dokumenty należy</w:t>
      </w:r>
      <w:r w:rsidR="00C74520">
        <w:rPr>
          <w:rFonts w:ascii="Times New Roman" w:eastAsia="Times New Roman" w:hAnsi="Times New Roman" w:cs="Times New Roman"/>
          <w:sz w:val="24"/>
          <w:szCs w:val="24"/>
        </w:rPr>
        <w:t>: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 przesłać pocztą na adres Urzędu Gminy Kłomnice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ul. Strażacka 20 (liczy się data wpływu do Urzędu) lub składać osobiście w siedzibie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Urzędu-ul. Strażacka 20,pokój 103, w terminie </w:t>
      </w:r>
      <w:r w:rsidR="006A4766" w:rsidRPr="006A47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0A21BE"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 w:rsidR="00023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września </w:t>
      </w:r>
      <w:r w:rsidR="00717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2016 </w:t>
      </w:r>
      <w:r w:rsidR="006A4766" w:rsidRPr="006A476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4776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do godz: 15,30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w zamkniętych kopertach z następującą adnotacją </w:t>
      </w:r>
      <w:r w:rsidR="006A4766" w:rsidRPr="00FE14C1">
        <w:rPr>
          <w:rFonts w:ascii="Times New Roman" w:eastAsia="Times New Roman" w:hAnsi="Times New Roman" w:cs="Times New Roman"/>
          <w:b/>
          <w:sz w:val="24"/>
          <w:szCs w:val="24"/>
        </w:rPr>
        <w:t>„Nabór na</w:t>
      </w:r>
      <w:r w:rsidR="004776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4766" w:rsidRPr="00FE14C1">
        <w:rPr>
          <w:rFonts w:ascii="Times New Roman" w:eastAsia="Times New Roman" w:hAnsi="Times New Roman" w:cs="Times New Roman"/>
          <w:b/>
          <w:sz w:val="24"/>
          <w:szCs w:val="24"/>
        </w:rPr>
        <w:t>stanowisko</w:t>
      </w:r>
      <w:r w:rsidR="00F57315" w:rsidRPr="00FE14C1">
        <w:rPr>
          <w:rFonts w:ascii="Times New Roman" w:eastAsia="Times New Roman" w:hAnsi="Times New Roman" w:cs="Times New Roman"/>
          <w:b/>
          <w:sz w:val="24"/>
          <w:szCs w:val="24"/>
        </w:rPr>
        <w:t xml:space="preserve"> d/s</w:t>
      </w:r>
      <w:r w:rsidR="004776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3579">
        <w:rPr>
          <w:rFonts w:ascii="Times New Roman" w:eastAsia="Times New Roman" w:hAnsi="Times New Roman" w:cs="Times New Roman"/>
          <w:b/>
          <w:sz w:val="24"/>
          <w:szCs w:val="24"/>
        </w:rPr>
        <w:t>gospodarki</w:t>
      </w:r>
      <w:r w:rsidR="004776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3579">
        <w:rPr>
          <w:rFonts w:ascii="Times New Roman" w:eastAsia="Times New Roman" w:hAnsi="Times New Roman" w:cs="Times New Roman"/>
          <w:b/>
          <w:sz w:val="24"/>
          <w:szCs w:val="24"/>
        </w:rPr>
        <w:t>mieszkaniowej i obrotu ziemią”.</w:t>
      </w:r>
    </w:p>
    <w:p w:rsidR="004776D1" w:rsidRDefault="00297E74" w:rsidP="004776D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B03">
        <w:rPr>
          <w:rFonts w:ascii="Times New Roman" w:eastAsia="Times New Roman" w:hAnsi="Times New Roman" w:cs="Times New Roman"/>
          <w:sz w:val="24"/>
          <w:szCs w:val="24"/>
        </w:rPr>
        <w:t>A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plikacje, które wpłyną do Urzędu po wyżej określonym terminie nie będą rozpatrywane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4766" w:rsidRPr="006A4766" w:rsidRDefault="006A4766" w:rsidP="00477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9. Informacje dodatkowe:</w:t>
      </w:r>
    </w:p>
    <w:p w:rsidR="006A4766" w:rsidRPr="006A4766" w:rsidRDefault="006A4766" w:rsidP="004776D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1) W przypadku osób podejmujących po raz pierwszy pracę na stanowisku urzędniczym,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766">
        <w:rPr>
          <w:rFonts w:ascii="Times New Roman" w:eastAsia="Times New Roman" w:hAnsi="Times New Roman" w:cs="Times New Roman"/>
          <w:sz w:val="24"/>
          <w:szCs w:val="24"/>
        </w:rPr>
        <w:t>w tym kierowniczym stanowisku urzędniczym, umowę o pracę zawiera się na czas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A4766">
        <w:rPr>
          <w:rFonts w:ascii="Times New Roman" w:eastAsia="Times New Roman" w:hAnsi="Times New Roman" w:cs="Times New Roman"/>
          <w:sz w:val="24"/>
          <w:szCs w:val="24"/>
        </w:rPr>
        <w:t>określony(6 miesięcy).W czasie trwania umowy organizuje się służbę przygotowawczą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A4766">
        <w:rPr>
          <w:rFonts w:ascii="Times New Roman" w:eastAsia="Times New Roman" w:hAnsi="Times New Roman" w:cs="Times New Roman"/>
          <w:sz w:val="24"/>
          <w:szCs w:val="24"/>
        </w:rPr>
        <w:t>kończącą się egzaminem, którego pozytywny wynik jest warunkiem dalszego zatrudnienia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A4766">
        <w:rPr>
          <w:rFonts w:ascii="Times New Roman" w:eastAsia="Times New Roman" w:hAnsi="Times New Roman" w:cs="Times New Roman"/>
          <w:sz w:val="24"/>
          <w:szCs w:val="24"/>
        </w:rPr>
        <w:t>pracownika. Przewiduje się zawarcie kolejnej umowy na czas nieokreślony bez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A4766">
        <w:rPr>
          <w:rFonts w:ascii="Times New Roman" w:eastAsia="Times New Roman" w:hAnsi="Times New Roman" w:cs="Times New Roman"/>
          <w:sz w:val="24"/>
          <w:szCs w:val="24"/>
        </w:rPr>
        <w:t>przeprowadzenia kolejnego naboru.</w:t>
      </w:r>
    </w:p>
    <w:p w:rsidR="006A4766" w:rsidRPr="006A4766" w:rsidRDefault="006A4766" w:rsidP="004776D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2) lista kandydatów spełniających wymagania formalne, zakwalifikowanych do dalszego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53C01" w:rsidRPr="006A4766">
        <w:rPr>
          <w:rFonts w:ascii="Times New Roman" w:eastAsia="Times New Roman" w:hAnsi="Times New Roman" w:cs="Times New Roman"/>
          <w:sz w:val="24"/>
          <w:szCs w:val="24"/>
        </w:rPr>
        <w:t>postępowania</w:t>
      </w:r>
      <w:r w:rsidRPr="006A4766">
        <w:rPr>
          <w:rFonts w:ascii="Times New Roman" w:eastAsia="Times New Roman" w:hAnsi="Times New Roman" w:cs="Times New Roman"/>
          <w:sz w:val="24"/>
          <w:szCs w:val="24"/>
        </w:rPr>
        <w:t xml:space="preserve"> zostanie ogłoszona na tablicy w Urzędzie Gminy Kłomnice oraz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766">
        <w:rPr>
          <w:rFonts w:ascii="Times New Roman" w:eastAsia="Times New Roman" w:hAnsi="Times New Roman" w:cs="Times New Roman"/>
          <w:sz w:val="24"/>
          <w:szCs w:val="24"/>
        </w:rPr>
        <w:t>w Biuletynie Informacji Publicznej,</w:t>
      </w:r>
    </w:p>
    <w:p w:rsidR="006A4766" w:rsidRPr="006A4766" w:rsidRDefault="006A4766" w:rsidP="004776D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3) kandydaci spełniający wymagania zostaną po</w:t>
      </w:r>
      <w:r w:rsidR="0090186A">
        <w:rPr>
          <w:rFonts w:ascii="Times New Roman" w:eastAsia="Times New Roman" w:hAnsi="Times New Roman" w:cs="Times New Roman"/>
          <w:sz w:val="24"/>
          <w:szCs w:val="24"/>
        </w:rPr>
        <w:t>informowani o terminie dalszego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53C01" w:rsidRPr="006A4766">
        <w:rPr>
          <w:rFonts w:ascii="Times New Roman" w:eastAsia="Times New Roman" w:hAnsi="Times New Roman" w:cs="Times New Roman"/>
          <w:sz w:val="24"/>
          <w:szCs w:val="24"/>
        </w:rPr>
        <w:t>postępowania</w:t>
      </w:r>
      <w:r w:rsidRPr="006A47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776D1" w:rsidRDefault="006A4766" w:rsidP="004776D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4) informacja o wyniku naboru zostanie umieszczona na tablicy ogłoszeń Urzędu Gminy</w:t>
      </w:r>
      <w:r w:rsidR="00477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766">
        <w:rPr>
          <w:rFonts w:ascii="Times New Roman" w:eastAsia="Times New Roman" w:hAnsi="Times New Roman" w:cs="Times New Roman"/>
          <w:sz w:val="24"/>
          <w:szCs w:val="24"/>
        </w:rPr>
        <w:t>Kłomnice oraz w Biuletynie Informacji Publicznej.</w:t>
      </w:r>
    </w:p>
    <w:p w:rsidR="0071704E" w:rsidRDefault="0071704E" w:rsidP="004776D1">
      <w:pPr>
        <w:ind w:left="397"/>
        <w:jc w:val="both"/>
      </w:pPr>
    </w:p>
    <w:sectPr w:rsidR="0071704E" w:rsidSect="00953C0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05CC"/>
    <w:multiLevelType w:val="hybridMultilevel"/>
    <w:tmpl w:val="4AB2F87E"/>
    <w:lvl w:ilvl="0" w:tplc="0415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C1451D4"/>
    <w:multiLevelType w:val="hybridMultilevel"/>
    <w:tmpl w:val="04B60CB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60BC"/>
    <w:multiLevelType w:val="hybridMultilevel"/>
    <w:tmpl w:val="BD9A357A"/>
    <w:lvl w:ilvl="0" w:tplc="E1066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7C0EFF"/>
    <w:multiLevelType w:val="hybridMultilevel"/>
    <w:tmpl w:val="673CE55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21435"/>
    <w:multiLevelType w:val="hybridMultilevel"/>
    <w:tmpl w:val="2C5897D2"/>
    <w:lvl w:ilvl="0" w:tplc="BDA614AE">
      <w:start w:val="1"/>
      <w:numFmt w:val="lowerLetter"/>
      <w:lvlText w:val="%1)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1802805A">
      <w:start w:val="6"/>
      <w:numFmt w:val="decimal"/>
      <w:lvlText w:val="%2."/>
      <w:lvlJc w:val="left"/>
      <w:pPr>
        <w:tabs>
          <w:tab w:val="num" w:pos="1741"/>
        </w:tabs>
        <w:ind w:left="1741" w:hanging="360"/>
      </w:pPr>
      <w:rPr>
        <w:rFonts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</w:lvl>
  </w:abstractNum>
  <w:abstractNum w:abstractNumId="5" w15:restartNumberingAfterBreak="0">
    <w:nsid w:val="2FA63C6C"/>
    <w:multiLevelType w:val="hybridMultilevel"/>
    <w:tmpl w:val="60AE7828"/>
    <w:lvl w:ilvl="0" w:tplc="521C5FA2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11E4B"/>
    <w:multiLevelType w:val="hybridMultilevel"/>
    <w:tmpl w:val="AB2A1548"/>
    <w:lvl w:ilvl="0" w:tplc="8C121BEA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56AD41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6"/>
    <w:rsid w:val="00023579"/>
    <w:rsid w:val="000A21BE"/>
    <w:rsid w:val="000F271E"/>
    <w:rsid w:val="00100B05"/>
    <w:rsid w:val="00241988"/>
    <w:rsid w:val="00297E74"/>
    <w:rsid w:val="002C161A"/>
    <w:rsid w:val="002E05FC"/>
    <w:rsid w:val="0034232C"/>
    <w:rsid w:val="0036526B"/>
    <w:rsid w:val="00370C38"/>
    <w:rsid w:val="004127A0"/>
    <w:rsid w:val="00414E5F"/>
    <w:rsid w:val="00447E84"/>
    <w:rsid w:val="004776D1"/>
    <w:rsid w:val="004879AD"/>
    <w:rsid w:val="004A4757"/>
    <w:rsid w:val="004C2F3C"/>
    <w:rsid w:val="004E49F6"/>
    <w:rsid w:val="004E5D9A"/>
    <w:rsid w:val="00510B13"/>
    <w:rsid w:val="00522442"/>
    <w:rsid w:val="00576B9D"/>
    <w:rsid w:val="005776B8"/>
    <w:rsid w:val="00581C30"/>
    <w:rsid w:val="00590BA4"/>
    <w:rsid w:val="005A5A8C"/>
    <w:rsid w:val="00696BF0"/>
    <w:rsid w:val="006A210A"/>
    <w:rsid w:val="006A4766"/>
    <w:rsid w:val="006C739D"/>
    <w:rsid w:val="0071704E"/>
    <w:rsid w:val="00814B03"/>
    <w:rsid w:val="00853950"/>
    <w:rsid w:val="008C1A75"/>
    <w:rsid w:val="008D02AA"/>
    <w:rsid w:val="0090186A"/>
    <w:rsid w:val="00910103"/>
    <w:rsid w:val="009520F3"/>
    <w:rsid w:val="00953C01"/>
    <w:rsid w:val="009746A3"/>
    <w:rsid w:val="0099045F"/>
    <w:rsid w:val="009D6C29"/>
    <w:rsid w:val="00A03D4D"/>
    <w:rsid w:val="00A040C2"/>
    <w:rsid w:val="00A278E5"/>
    <w:rsid w:val="00A35590"/>
    <w:rsid w:val="00A61D25"/>
    <w:rsid w:val="00A7605F"/>
    <w:rsid w:val="00B42F19"/>
    <w:rsid w:val="00B67172"/>
    <w:rsid w:val="00BB166D"/>
    <w:rsid w:val="00BE6C06"/>
    <w:rsid w:val="00C74520"/>
    <w:rsid w:val="00CD2836"/>
    <w:rsid w:val="00D52423"/>
    <w:rsid w:val="00DA02EC"/>
    <w:rsid w:val="00DC74F8"/>
    <w:rsid w:val="00DD1872"/>
    <w:rsid w:val="00E10FA5"/>
    <w:rsid w:val="00F16D85"/>
    <w:rsid w:val="00F2763B"/>
    <w:rsid w:val="00F43E97"/>
    <w:rsid w:val="00F57315"/>
    <w:rsid w:val="00F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1D6ED-6C02-4F14-99DC-92453F6E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C73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Paweł Wysocki</cp:lastModifiedBy>
  <cp:revision>6</cp:revision>
  <cp:lastPrinted>2016-08-25T10:35:00Z</cp:lastPrinted>
  <dcterms:created xsi:type="dcterms:W3CDTF">2016-08-24T12:23:00Z</dcterms:created>
  <dcterms:modified xsi:type="dcterms:W3CDTF">2016-08-25T11:07:00Z</dcterms:modified>
</cp:coreProperties>
</file>