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E7" w:rsidRDefault="00A158E7" w:rsidP="00A158E7">
      <w:pPr>
        <w:tabs>
          <w:tab w:val="left" w:pos="6999"/>
        </w:tabs>
        <w:spacing w:after="0"/>
      </w:pPr>
      <w:r>
        <w:t xml:space="preserve">Zarząd Lokalnego Forum </w:t>
      </w:r>
      <w:r>
        <w:tab/>
        <w:t>Kłomnice, 27.11.2015</w:t>
      </w:r>
    </w:p>
    <w:p w:rsidR="00A158E7" w:rsidRDefault="00A158E7" w:rsidP="00A158E7">
      <w:pPr>
        <w:spacing w:after="0"/>
      </w:pPr>
      <w:r>
        <w:t xml:space="preserve">Obywatelskiego i Samorządowego </w:t>
      </w:r>
    </w:p>
    <w:p w:rsidR="00A158E7" w:rsidRPr="00A158E7" w:rsidRDefault="00A158E7" w:rsidP="00A158E7"/>
    <w:p w:rsidR="00A158E7" w:rsidRDefault="00A158E7" w:rsidP="00A158E7"/>
    <w:p w:rsidR="00AD2B89" w:rsidRDefault="00A158E7" w:rsidP="00A158E7">
      <w:pPr>
        <w:spacing w:after="0"/>
        <w:jc w:val="right"/>
      </w:pPr>
      <w:r>
        <w:t>Rada Gminy Kłomnice</w:t>
      </w:r>
    </w:p>
    <w:p w:rsidR="00A158E7" w:rsidRDefault="00A158E7" w:rsidP="00A158E7">
      <w:pPr>
        <w:spacing w:after="0"/>
        <w:jc w:val="right"/>
      </w:pPr>
      <w:r>
        <w:t xml:space="preserve">za pośrednictwem </w:t>
      </w:r>
    </w:p>
    <w:p w:rsidR="00A158E7" w:rsidRDefault="00A158E7" w:rsidP="00A158E7">
      <w:pPr>
        <w:spacing w:after="0"/>
        <w:jc w:val="right"/>
      </w:pPr>
      <w:r>
        <w:t>Wójta Gminy Kłomnice</w:t>
      </w:r>
    </w:p>
    <w:p w:rsidR="00A158E7" w:rsidRPr="00A158E7" w:rsidRDefault="00A158E7" w:rsidP="00A158E7"/>
    <w:p w:rsidR="00A158E7" w:rsidRDefault="00A158E7" w:rsidP="00A158E7"/>
    <w:p w:rsidR="00A158E7" w:rsidRDefault="00A158E7" w:rsidP="00A158E7">
      <w:pPr>
        <w:jc w:val="center"/>
      </w:pPr>
      <w:r>
        <w:t>Wniosek</w:t>
      </w:r>
    </w:p>
    <w:p w:rsidR="00A158E7" w:rsidRDefault="00A158E7" w:rsidP="00A158E7">
      <w:pPr>
        <w:jc w:val="both"/>
      </w:pPr>
      <w:r>
        <w:t>Prosimy o rozpatrzenie wniosku podczas obrad Rady Gminy na sesji w dniu 27.11.2015r w sprawie włączenia do projektu uchwały: po §1, dodanie §2 o brzmieniu:</w:t>
      </w:r>
    </w:p>
    <w:p w:rsidR="00A158E7" w:rsidRDefault="00A158E7" w:rsidP="00A158E7">
      <w:pPr>
        <w:jc w:val="both"/>
      </w:pPr>
      <w:r>
        <w:t>Przyjąć propozycję dokonania zmiany niniejszego –programu w terminie do 30 stycznia 2016r. zgodnie z obowiązującymi przepisami prawa i obowiązującymi do jego uchwalenia. Zmienić numerację następujących dwóch paragrafów.</w:t>
      </w:r>
    </w:p>
    <w:p w:rsidR="00A158E7" w:rsidRDefault="00A158E7" w:rsidP="00A158E7">
      <w:pPr>
        <w:jc w:val="center"/>
      </w:pPr>
      <w:r>
        <w:t>Uzasadnienie</w:t>
      </w:r>
    </w:p>
    <w:p w:rsidR="0063305F" w:rsidRDefault="00A158E7" w:rsidP="0063305F">
      <w:pPr>
        <w:jc w:val="both"/>
      </w:pPr>
      <w:r>
        <w:t>Propozycja dodania do projektu uchwały §2 o w/w treści wynika z zapisów Programu Współpracy Gminy Kłomnice z Organ</w:t>
      </w:r>
      <w:r w:rsidR="0063305F">
        <w:t xml:space="preserve">izacjami Pozarządowymi oraz Podmiotami wymienionymi z art.3 ust.3 Ustawy o działalności pożytku publicznego i o wolontariacie na rok 2016. tj. rozdział XIII Postanowienia końcowe ust.1 i ust.2. </w:t>
      </w:r>
    </w:p>
    <w:p w:rsidR="0063305F" w:rsidRPr="0063305F" w:rsidRDefault="0063305F" w:rsidP="0063305F"/>
    <w:p w:rsidR="0063305F" w:rsidRPr="0063305F" w:rsidRDefault="0063305F" w:rsidP="0063305F"/>
    <w:p w:rsidR="0063305F" w:rsidRPr="0063305F" w:rsidRDefault="0063305F" w:rsidP="0063305F"/>
    <w:p w:rsidR="0063305F" w:rsidRPr="0063305F" w:rsidRDefault="0063305F" w:rsidP="0063305F"/>
    <w:p w:rsidR="0063305F" w:rsidRDefault="0063305F" w:rsidP="0063305F"/>
    <w:p w:rsidR="00A158E7" w:rsidRDefault="0063305F" w:rsidP="0063305F">
      <w:pPr>
        <w:tabs>
          <w:tab w:val="left" w:pos="5944"/>
        </w:tabs>
        <w:jc w:val="right"/>
      </w:pPr>
      <w:r>
        <w:tab/>
        <w:t xml:space="preserve">Prezes </w:t>
      </w:r>
      <w:proofErr w:type="spellStart"/>
      <w:r>
        <w:t>LFOiS</w:t>
      </w:r>
      <w:proofErr w:type="spellEnd"/>
    </w:p>
    <w:p w:rsidR="0063305F" w:rsidRPr="0063305F" w:rsidRDefault="0063305F" w:rsidP="0063305F">
      <w:pPr>
        <w:tabs>
          <w:tab w:val="left" w:pos="5944"/>
        </w:tabs>
        <w:jc w:val="right"/>
      </w:pPr>
      <w:r>
        <w:t>HENRYK PRZECH</w:t>
      </w:r>
      <w:bookmarkStart w:id="0" w:name="_GoBack"/>
      <w:bookmarkEnd w:id="0"/>
    </w:p>
    <w:sectPr w:rsidR="0063305F" w:rsidRPr="006330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E7" w:rsidRDefault="00A158E7" w:rsidP="00A158E7">
      <w:pPr>
        <w:spacing w:after="0" w:line="240" w:lineRule="auto"/>
      </w:pPr>
      <w:r>
        <w:separator/>
      </w:r>
    </w:p>
  </w:endnote>
  <w:endnote w:type="continuationSeparator" w:id="0">
    <w:p w:rsidR="00A158E7" w:rsidRDefault="00A158E7" w:rsidP="00A1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E7" w:rsidRDefault="00A158E7" w:rsidP="00A158E7">
      <w:pPr>
        <w:spacing w:after="0" w:line="240" w:lineRule="auto"/>
      </w:pPr>
      <w:r>
        <w:separator/>
      </w:r>
    </w:p>
  </w:footnote>
  <w:footnote w:type="continuationSeparator" w:id="0">
    <w:p w:rsidR="00A158E7" w:rsidRDefault="00A158E7" w:rsidP="00A1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8E7" w:rsidRDefault="00A158E7" w:rsidP="00A158E7">
    <w:pPr>
      <w:pStyle w:val="Nagwek"/>
    </w:pPr>
    <w:r>
      <w:t xml:space="preserve">                                                                                                                                Zał. Nr 2 </w:t>
    </w:r>
    <w:proofErr w:type="spellStart"/>
    <w:r>
      <w:t>dp</w:t>
    </w:r>
    <w:proofErr w:type="spellEnd"/>
    <w:r>
      <w:t xml:space="preserve"> Prot. Nr XVI.2015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E7"/>
    <w:rsid w:val="0063305F"/>
    <w:rsid w:val="00A158E7"/>
    <w:rsid w:val="00A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E7"/>
  </w:style>
  <w:style w:type="paragraph" w:styleId="Stopka">
    <w:name w:val="footer"/>
    <w:basedOn w:val="Normalny"/>
    <w:link w:val="StopkaZnak"/>
    <w:uiPriority w:val="99"/>
    <w:unhideWhenUsed/>
    <w:rsid w:val="00A1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8E7"/>
  </w:style>
  <w:style w:type="paragraph" w:styleId="Stopka">
    <w:name w:val="footer"/>
    <w:basedOn w:val="Normalny"/>
    <w:link w:val="StopkaZnak"/>
    <w:uiPriority w:val="99"/>
    <w:unhideWhenUsed/>
    <w:rsid w:val="00A1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EW. Wilk</dc:creator>
  <cp:lastModifiedBy>Ewelina EW. Wilk</cp:lastModifiedBy>
  <cp:revision>1</cp:revision>
  <dcterms:created xsi:type="dcterms:W3CDTF">2015-11-30T08:09:00Z</dcterms:created>
  <dcterms:modified xsi:type="dcterms:W3CDTF">2015-11-30T08:25:00Z</dcterms:modified>
</cp:coreProperties>
</file>