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1E" w:rsidRDefault="00400FE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332D">
        <w:t xml:space="preserve">             </w:t>
      </w:r>
      <w:r w:rsidR="00C8414E">
        <w:tab/>
      </w:r>
      <w:r w:rsidR="00C8414E">
        <w:tab/>
      </w:r>
      <w:r w:rsidR="005A6C73">
        <w:t xml:space="preserve">                           </w:t>
      </w:r>
      <w:r w:rsidR="0010332D">
        <w:t xml:space="preserve"> </w:t>
      </w:r>
      <w:r>
        <w:rPr>
          <w:sz w:val="20"/>
          <w:szCs w:val="20"/>
        </w:rPr>
        <w:t xml:space="preserve">załącznik </w:t>
      </w:r>
      <w:r w:rsidR="0074614B">
        <w:rPr>
          <w:sz w:val="20"/>
          <w:szCs w:val="20"/>
        </w:rPr>
        <w:t>nr 1</w:t>
      </w:r>
      <w:r w:rsidR="007A0941">
        <w:rPr>
          <w:sz w:val="20"/>
          <w:szCs w:val="20"/>
        </w:rPr>
        <w:t>do Uchwały Nr</w:t>
      </w:r>
      <w:r w:rsidR="00936E41">
        <w:rPr>
          <w:sz w:val="20"/>
          <w:szCs w:val="20"/>
        </w:rPr>
        <w:t xml:space="preserve"> 23.VI.2015</w:t>
      </w:r>
      <w:r w:rsidR="007A0941">
        <w:rPr>
          <w:sz w:val="20"/>
          <w:szCs w:val="20"/>
        </w:rPr>
        <w:t xml:space="preserve"> </w:t>
      </w:r>
    </w:p>
    <w:p w:rsidR="00400FED" w:rsidRDefault="00400FE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Rady Gminy Kłomnice </w:t>
      </w:r>
      <w:r w:rsidR="00936E41">
        <w:rPr>
          <w:sz w:val="20"/>
          <w:szCs w:val="20"/>
        </w:rPr>
        <w:t xml:space="preserve"> z dn. 27.02.2015</w:t>
      </w:r>
    </w:p>
    <w:p w:rsidR="00400FED" w:rsidRDefault="00400FED">
      <w:pPr>
        <w:rPr>
          <w:sz w:val="20"/>
          <w:szCs w:val="20"/>
        </w:rPr>
      </w:pPr>
      <w:bookmarkStart w:id="0" w:name="_GoBack"/>
      <w:bookmarkEnd w:id="0"/>
    </w:p>
    <w:p w:rsidR="00400FED" w:rsidRDefault="00400FED">
      <w:pPr>
        <w:rPr>
          <w:sz w:val="20"/>
          <w:szCs w:val="20"/>
        </w:rPr>
      </w:pPr>
    </w:p>
    <w:p w:rsidR="00400FED" w:rsidRDefault="00400FED" w:rsidP="00400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GMINNY PROGRAM PROFILAKTYKI I ROZWIĄZYWANIA</w:t>
      </w:r>
    </w:p>
    <w:p w:rsidR="00400FED" w:rsidRPr="00400FED" w:rsidRDefault="00400FED" w:rsidP="00400F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PROBLEMÓW ALKOHOLOWYCH </w:t>
      </w:r>
      <w:r w:rsidR="001F30B8">
        <w:rPr>
          <w:b/>
          <w:sz w:val="28"/>
          <w:szCs w:val="28"/>
        </w:rPr>
        <w:t>GMINA KŁOMNICE</w:t>
      </w:r>
    </w:p>
    <w:p w:rsidR="00400FED" w:rsidRDefault="007A0941" w:rsidP="00400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2015</w:t>
      </w:r>
    </w:p>
    <w:p w:rsidR="00400FED" w:rsidRDefault="00400FED" w:rsidP="00400FED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3627"/>
        <w:gridCol w:w="61"/>
        <w:gridCol w:w="6347"/>
        <w:gridCol w:w="2032"/>
        <w:gridCol w:w="1405"/>
        <w:gridCol w:w="75"/>
      </w:tblGrid>
      <w:tr w:rsidR="00D36F44" w:rsidTr="0007235A">
        <w:tc>
          <w:tcPr>
            <w:tcW w:w="673" w:type="dxa"/>
          </w:tcPr>
          <w:p w:rsidR="00400FED" w:rsidRPr="00400FED" w:rsidRDefault="00400FED" w:rsidP="00400FED">
            <w:pPr>
              <w:rPr>
                <w:sz w:val="28"/>
                <w:szCs w:val="28"/>
              </w:rPr>
            </w:pPr>
            <w:r w:rsidRPr="00400FED">
              <w:rPr>
                <w:b/>
                <w:sz w:val="28"/>
                <w:szCs w:val="28"/>
              </w:rPr>
              <w:t>L.p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Główne kierunki</w:t>
            </w:r>
          </w:p>
        </w:tc>
        <w:tc>
          <w:tcPr>
            <w:tcW w:w="6408" w:type="dxa"/>
            <w:gridSpan w:val="2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Zakres i forma realizacji</w:t>
            </w:r>
          </w:p>
        </w:tc>
        <w:tc>
          <w:tcPr>
            <w:tcW w:w="2032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Odpowiedzialni</w:t>
            </w:r>
          </w:p>
        </w:tc>
        <w:tc>
          <w:tcPr>
            <w:tcW w:w="1480" w:type="dxa"/>
            <w:gridSpan w:val="2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Koszt</w:t>
            </w:r>
          </w:p>
        </w:tc>
      </w:tr>
      <w:tr w:rsidR="00D36F44" w:rsidTr="0007235A">
        <w:tc>
          <w:tcPr>
            <w:tcW w:w="673" w:type="dxa"/>
          </w:tcPr>
          <w:p w:rsidR="00400FED" w:rsidRPr="00400FED" w:rsidRDefault="00400FE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27" w:type="dxa"/>
          </w:tcPr>
          <w:p w:rsidR="00400FED" w:rsidRPr="00D36F44" w:rsidRDefault="00D36F44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Wspomaganie działalności instytucji, stowarzyszeń i osób fizycznych, służącej rozwiązywaniu problemów alkoholowych</w:t>
            </w:r>
          </w:p>
        </w:tc>
        <w:tc>
          <w:tcPr>
            <w:tcW w:w="6408" w:type="dxa"/>
            <w:gridSpan w:val="2"/>
          </w:tcPr>
          <w:p w:rsidR="00400FED" w:rsidRDefault="00D36F44" w:rsidP="00400FED">
            <w:pPr>
              <w:rPr>
                <w:sz w:val="24"/>
                <w:szCs w:val="24"/>
              </w:rPr>
            </w:pPr>
            <w:r w:rsidRPr="00D36F44">
              <w:rPr>
                <w:sz w:val="24"/>
                <w:szCs w:val="24"/>
              </w:rPr>
              <w:t>Działania promujące</w:t>
            </w:r>
            <w:r>
              <w:rPr>
                <w:sz w:val="24"/>
                <w:szCs w:val="24"/>
              </w:rPr>
              <w:t xml:space="preserve"> trzeźwy i bezpieczny sposób spę</w:t>
            </w:r>
            <w:r w:rsidRPr="00D36F44">
              <w:rPr>
                <w:sz w:val="24"/>
                <w:szCs w:val="24"/>
              </w:rPr>
              <w:t>dzania czasu przez dzieci i młodzież,</w:t>
            </w:r>
            <w:r>
              <w:rPr>
                <w:sz w:val="24"/>
                <w:szCs w:val="24"/>
              </w:rPr>
              <w:t xml:space="preserve"> rozwój zorganizowanych zajęć</w:t>
            </w:r>
            <w:r w:rsidRPr="00D36F44">
              <w:rPr>
                <w:sz w:val="24"/>
                <w:szCs w:val="24"/>
              </w:rPr>
              <w:t xml:space="preserve"> pozaszkolnych,</w:t>
            </w:r>
            <w:r>
              <w:rPr>
                <w:sz w:val="24"/>
                <w:szCs w:val="24"/>
              </w:rPr>
              <w:t xml:space="preserve"> </w:t>
            </w:r>
            <w:r w:rsidRPr="00D36F44">
              <w:rPr>
                <w:sz w:val="24"/>
                <w:szCs w:val="24"/>
              </w:rPr>
              <w:t xml:space="preserve">promowanie </w:t>
            </w:r>
            <w:r>
              <w:rPr>
                <w:sz w:val="24"/>
                <w:szCs w:val="24"/>
              </w:rPr>
              <w:t>alternatywnych form spędzania cz</w:t>
            </w:r>
            <w:r w:rsidRPr="00D36F44">
              <w:rPr>
                <w:sz w:val="24"/>
                <w:szCs w:val="24"/>
              </w:rPr>
              <w:t>asu przez dzieci i młodzież poprzez współpracę z organizacjami pozarządowymi i innymi jednos</w:t>
            </w:r>
            <w:r>
              <w:rPr>
                <w:sz w:val="24"/>
                <w:szCs w:val="24"/>
              </w:rPr>
              <w:t>tkami poż</w:t>
            </w:r>
            <w:r w:rsidRPr="00D36F44">
              <w:rPr>
                <w:sz w:val="24"/>
                <w:szCs w:val="24"/>
              </w:rPr>
              <w:t xml:space="preserve">ytku publicznego w obszarze profilaktyki </w:t>
            </w:r>
            <w:r>
              <w:rPr>
                <w:sz w:val="24"/>
                <w:szCs w:val="24"/>
              </w:rPr>
              <w:t>i rozwiązywania problemów uzależ</w:t>
            </w:r>
            <w:r w:rsidRPr="00D36F44">
              <w:rPr>
                <w:sz w:val="24"/>
                <w:szCs w:val="24"/>
              </w:rPr>
              <w:t>nień,</w:t>
            </w:r>
            <w:r>
              <w:rPr>
                <w:sz w:val="24"/>
                <w:szCs w:val="24"/>
              </w:rPr>
              <w:t xml:space="preserve"> </w:t>
            </w:r>
            <w:r w:rsidRPr="00D36F44">
              <w:rPr>
                <w:sz w:val="24"/>
                <w:szCs w:val="24"/>
              </w:rPr>
              <w:t>promowanie ciekawych projektów i inicjatyw społecznych,</w:t>
            </w:r>
            <w:r>
              <w:rPr>
                <w:sz w:val="24"/>
                <w:szCs w:val="24"/>
              </w:rPr>
              <w:t xml:space="preserve"> wspomaganie organizacji młodzieżowych promujących zdrowy tryb ż</w:t>
            </w:r>
            <w:r w:rsidRPr="00D36F44">
              <w:rPr>
                <w:sz w:val="24"/>
                <w:szCs w:val="24"/>
              </w:rPr>
              <w:t>ycia</w:t>
            </w:r>
            <w:r>
              <w:rPr>
                <w:sz w:val="24"/>
                <w:szCs w:val="24"/>
              </w:rPr>
              <w:t xml:space="preserve"> i abstynen</w:t>
            </w:r>
            <w:r w:rsidRPr="00D36F44">
              <w:rPr>
                <w:sz w:val="24"/>
                <w:szCs w:val="24"/>
              </w:rPr>
              <w:t>cję,</w:t>
            </w:r>
            <w:r>
              <w:rPr>
                <w:sz w:val="24"/>
                <w:szCs w:val="24"/>
              </w:rPr>
              <w:t xml:space="preserve"> prowadzenie róż</w:t>
            </w:r>
            <w:r w:rsidRPr="00D36F44">
              <w:rPr>
                <w:sz w:val="24"/>
                <w:szCs w:val="24"/>
              </w:rPr>
              <w:t>norodnych</w:t>
            </w:r>
            <w:r>
              <w:rPr>
                <w:sz w:val="24"/>
                <w:szCs w:val="24"/>
              </w:rPr>
              <w:t xml:space="preserve"> zajęć profilaktycznych/opiekuńczo-wychowawczych, edukacyjnych i terapeutycznych w świetlicach.</w:t>
            </w:r>
          </w:p>
          <w:p w:rsidR="00D36F44" w:rsidRDefault="00D36F44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zajęć rozwijających zainteresowania i indywidualne zdolności, wyzwalające aktywność w formie tanecznej lub innego rozwoju manualnego dzieci i młodzieży.</w:t>
            </w:r>
          </w:p>
          <w:p w:rsidR="00D36F44" w:rsidRDefault="00D36F44" w:rsidP="00400FED">
            <w:pPr>
              <w:rPr>
                <w:sz w:val="24"/>
                <w:szCs w:val="24"/>
              </w:rPr>
            </w:pPr>
          </w:p>
          <w:p w:rsidR="003D42DD" w:rsidRPr="00D36F44" w:rsidRDefault="003D42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Młodzieżowych Akademii Życia działających w szkołach na terenie gminy  poprzez prowadzenie pozalekcyjnych  zajęć wychowawczych, edukacyjnych i profilaktycznych i sportowych wg oddzielnych programów</w:t>
            </w:r>
          </w:p>
        </w:tc>
        <w:tc>
          <w:tcPr>
            <w:tcW w:w="2032" w:type="dxa"/>
          </w:tcPr>
          <w:p w:rsidR="00400FED" w:rsidRDefault="00D36F44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D36F44">
              <w:rPr>
                <w:sz w:val="24"/>
                <w:szCs w:val="24"/>
              </w:rPr>
              <w:t>rganizacje pozarządowe</w:t>
            </w: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Default="003D42DD" w:rsidP="00400FED">
            <w:pPr>
              <w:rPr>
                <w:sz w:val="24"/>
                <w:szCs w:val="24"/>
              </w:rPr>
            </w:pPr>
          </w:p>
          <w:p w:rsidR="003D42DD" w:rsidRPr="00D36F44" w:rsidRDefault="003D42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Dyrektorzy szkół</w:t>
            </w:r>
          </w:p>
        </w:tc>
        <w:tc>
          <w:tcPr>
            <w:tcW w:w="1480" w:type="dxa"/>
            <w:gridSpan w:val="2"/>
          </w:tcPr>
          <w:p w:rsidR="00400FED" w:rsidRDefault="002D58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0A64DD">
              <w:rPr>
                <w:sz w:val="24"/>
                <w:szCs w:val="24"/>
              </w:rPr>
              <w:t>0</w:t>
            </w:r>
            <w:r w:rsidR="00F45602">
              <w:rPr>
                <w:sz w:val="24"/>
                <w:szCs w:val="24"/>
              </w:rPr>
              <w:t>0</w:t>
            </w:r>
            <w:r w:rsidR="000A64DD">
              <w:rPr>
                <w:sz w:val="24"/>
                <w:szCs w:val="24"/>
              </w:rPr>
              <w:t>0,00</w:t>
            </w: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Pr="000A64DD" w:rsidRDefault="000A64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10500,00</w:t>
            </w:r>
          </w:p>
        </w:tc>
      </w:tr>
      <w:tr w:rsidR="00D36F44" w:rsidTr="0007235A">
        <w:tc>
          <w:tcPr>
            <w:tcW w:w="673" w:type="dxa"/>
          </w:tcPr>
          <w:p w:rsidR="00400FED" w:rsidRPr="003D42DD" w:rsidRDefault="003D42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27" w:type="dxa"/>
          </w:tcPr>
          <w:p w:rsidR="00400FED" w:rsidRPr="003D42DD" w:rsidRDefault="003D42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Zwiększanie dostępności pomocy terapeutycznej i rehab</w:t>
            </w:r>
            <w:r w:rsidR="0033083C">
              <w:rPr>
                <w:sz w:val="24"/>
                <w:szCs w:val="24"/>
              </w:rPr>
              <w:t>ilitacyjnej dla osób uzależ</w:t>
            </w:r>
            <w:r>
              <w:rPr>
                <w:sz w:val="24"/>
                <w:szCs w:val="24"/>
              </w:rPr>
              <w:t>nionych od alkoholu</w:t>
            </w:r>
          </w:p>
        </w:tc>
        <w:tc>
          <w:tcPr>
            <w:tcW w:w="6408" w:type="dxa"/>
            <w:gridSpan w:val="2"/>
          </w:tcPr>
          <w:p w:rsidR="00400FED" w:rsidRPr="0033083C" w:rsidRDefault="0033083C" w:rsidP="0033083C">
            <w:pPr>
              <w:rPr>
                <w:sz w:val="24"/>
                <w:szCs w:val="24"/>
              </w:rPr>
            </w:pPr>
            <w:r w:rsidRPr="0033083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ziałalność</w:t>
            </w:r>
            <w:r w:rsidRPr="0033083C">
              <w:rPr>
                <w:sz w:val="24"/>
                <w:szCs w:val="24"/>
              </w:rPr>
              <w:t xml:space="preserve"> punktu konsultacyjnego,</w:t>
            </w:r>
            <w:r>
              <w:rPr>
                <w:sz w:val="24"/>
                <w:szCs w:val="24"/>
              </w:rPr>
              <w:t xml:space="preserve"> </w:t>
            </w:r>
            <w:r w:rsidRPr="0033083C">
              <w:rPr>
                <w:sz w:val="24"/>
                <w:szCs w:val="24"/>
              </w:rPr>
              <w:t>warsz</w:t>
            </w:r>
            <w:r>
              <w:rPr>
                <w:sz w:val="24"/>
                <w:szCs w:val="24"/>
              </w:rPr>
              <w:t>taty pracy nad bezsilnością/zajęcia dla osób uzależ</w:t>
            </w:r>
            <w:r w:rsidRPr="0033083C">
              <w:rPr>
                <w:sz w:val="24"/>
                <w:szCs w:val="24"/>
              </w:rPr>
              <w:t>nionych,</w:t>
            </w:r>
            <w:r>
              <w:rPr>
                <w:sz w:val="24"/>
                <w:szCs w:val="24"/>
              </w:rPr>
              <w:t xml:space="preserve"> </w:t>
            </w:r>
            <w:r w:rsidRPr="0033083C">
              <w:rPr>
                <w:sz w:val="24"/>
                <w:szCs w:val="24"/>
              </w:rPr>
              <w:t>powracających z terapii oraz osób</w:t>
            </w:r>
            <w:r>
              <w:rPr>
                <w:sz w:val="24"/>
                <w:szCs w:val="24"/>
              </w:rPr>
              <w:t xml:space="preserve"> kierowanych na leczenie w zakła</w:t>
            </w:r>
            <w:r w:rsidRPr="0033083C">
              <w:rPr>
                <w:sz w:val="24"/>
                <w:szCs w:val="24"/>
              </w:rPr>
              <w:t>dach niestacjonarnych</w:t>
            </w:r>
            <w:r>
              <w:rPr>
                <w:sz w:val="24"/>
                <w:szCs w:val="24"/>
              </w:rPr>
              <w:t xml:space="preserve">/,kierowanie osób samowolnie zgłaszających potrzebę  leczenia w zakładach stacjonarnych </w:t>
            </w:r>
          </w:p>
        </w:tc>
        <w:tc>
          <w:tcPr>
            <w:tcW w:w="2032" w:type="dxa"/>
          </w:tcPr>
          <w:p w:rsidR="00400FED" w:rsidRPr="0033083C" w:rsidRDefault="0033083C" w:rsidP="00400FED">
            <w:pPr>
              <w:rPr>
                <w:sz w:val="24"/>
                <w:szCs w:val="24"/>
              </w:rPr>
            </w:pPr>
            <w:r w:rsidRPr="0033083C">
              <w:rPr>
                <w:sz w:val="24"/>
                <w:szCs w:val="24"/>
              </w:rPr>
              <w:t>Specjalista psychoterapii</w:t>
            </w:r>
          </w:p>
          <w:p w:rsidR="0033083C" w:rsidRDefault="0033083C" w:rsidP="00400FED">
            <w:pPr>
              <w:rPr>
                <w:b/>
                <w:sz w:val="28"/>
                <w:szCs w:val="28"/>
              </w:rPr>
            </w:pPr>
            <w:r w:rsidRPr="0033083C">
              <w:rPr>
                <w:sz w:val="24"/>
                <w:szCs w:val="24"/>
              </w:rPr>
              <w:t>uzależnień</w:t>
            </w:r>
          </w:p>
        </w:tc>
        <w:tc>
          <w:tcPr>
            <w:tcW w:w="1480" w:type="dxa"/>
            <w:gridSpan w:val="2"/>
          </w:tcPr>
          <w:p w:rsidR="00400FED" w:rsidRPr="000A64DD" w:rsidRDefault="000A64D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33083C" w:rsidRDefault="00304F28" w:rsidP="0033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GKRPA, członkom przysługuje wynagrodzenie za każde posiedzenie komisji w wysokości 60,00 zł netto</w:t>
            </w:r>
            <w:r w:rsidR="00BF4EAB">
              <w:rPr>
                <w:sz w:val="24"/>
                <w:szCs w:val="24"/>
              </w:rPr>
              <w:t xml:space="preserve"> +ZUS i podatek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400FED" w:rsidRPr="0033083C" w:rsidRDefault="0033083C" w:rsidP="00400FED">
            <w:pPr>
              <w:rPr>
                <w:sz w:val="24"/>
                <w:szCs w:val="24"/>
              </w:rPr>
            </w:pPr>
            <w:r w:rsidRPr="0033083C">
              <w:rPr>
                <w:sz w:val="24"/>
                <w:szCs w:val="24"/>
              </w:rPr>
              <w:t>GKRPA</w:t>
            </w:r>
          </w:p>
        </w:tc>
        <w:tc>
          <w:tcPr>
            <w:tcW w:w="1480" w:type="dxa"/>
            <w:gridSpan w:val="2"/>
          </w:tcPr>
          <w:p w:rsidR="00400FED" w:rsidRPr="000A64DD" w:rsidRDefault="002D58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</w:t>
            </w:r>
            <w:r w:rsidR="00EE7D21">
              <w:rPr>
                <w:sz w:val="24"/>
                <w:szCs w:val="24"/>
              </w:rPr>
              <w:t>00</w:t>
            </w:r>
            <w:r w:rsidR="000A64DD">
              <w:rPr>
                <w:sz w:val="24"/>
                <w:szCs w:val="24"/>
              </w:rPr>
              <w:t>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33083C" w:rsidRDefault="00304F28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Sporządzanie wywiadów środowiskach alkoholowych, za sporządzenie 1 wywiadu przysługuje kwota 60,00 zł netto</w:t>
            </w:r>
            <w:r w:rsidR="00BF4EAB">
              <w:rPr>
                <w:sz w:val="24"/>
                <w:szCs w:val="24"/>
              </w:rPr>
              <w:t xml:space="preserve"> +ZUS i podatek</w:t>
            </w:r>
            <w:r w:rsidR="003622D6">
              <w:rPr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400FED" w:rsidRPr="0033083C" w:rsidRDefault="00304F28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socjalni</w:t>
            </w:r>
          </w:p>
        </w:tc>
        <w:tc>
          <w:tcPr>
            <w:tcW w:w="1480" w:type="dxa"/>
            <w:gridSpan w:val="2"/>
          </w:tcPr>
          <w:p w:rsidR="00400FED" w:rsidRPr="000A64DD" w:rsidRDefault="0010332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64DD">
              <w:rPr>
                <w:sz w:val="24"/>
                <w:szCs w:val="24"/>
              </w:rPr>
              <w:t>000,00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304F28" w:rsidRDefault="00304F28" w:rsidP="00400FED">
            <w:pPr>
              <w:rPr>
                <w:sz w:val="24"/>
                <w:szCs w:val="24"/>
              </w:rPr>
            </w:pPr>
            <w:r w:rsidRPr="00304F28">
              <w:rPr>
                <w:sz w:val="24"/>
                <w:szCs w:val="24"/>
              </w:rPr>
              <w:t>Opłata sądowa przy kierowaniu osób</w:t>
            </w:r>
            <w:r>
              <w:rPr>
                <w:sz w:val="24"/>
                <w:szCs w:val="24"/>
              </w:rPr>
              <w:t xml:space="preserve"> </w:t>
            </w:r>
            <w:r w:rsidR="00F05E13">
              <w:rPr>
                <w:sz w:val="24"/>
                <w:szCs w:val="24"/>
              </w:rPr>
              <w:t>podejrzanych o uzależnienie do biegłych sądowych i rozstrzygnięć sądowych</w:t>
            </w:r>
          </w:p>
        </w:tc>
        <w:tc>
          <w:tcPr>
            <w:tcW w:w="2032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 w:rsidRPr="00F05E13">
              <w:rPr>
                <w:sz w:val="24"/>
                <w:szCs w:val="24"/>
              </w:rPr>
              <w:t>GKRPA</w:t>
            </w:r>
          </w:p>
        </w:tc>
        <w:tc>
          <w:tcPr>
            <w:tcW w:w="1480" w:type="dxa"/>
            <w:gridSpan w:val="2"/>
          </w:tcPr>
          <w:p w:rsidR="00400FED" w:rsidRPr="000A64DD" w:rsidRDefault="000A64DD" w:rsidP="00400FE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934D9">
              <w:rPr>
                <w:sz w:val="24"/>
                <w:szCs w:val="24"/>
              </w:rPr>
              <w:t>25</w:t>
            </w:r>
            <w:r w:rsidRPr="000A64DD">
              <w:rPr>
                <w:sz w:val="24"/>
                <w:szCs w:val="24"/>
              </w:rPr>
              <w:t>00,00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 członków GKRPA</w:t>
            </w:r>
            <w:r w:rsidR="00393279">
              <w:rPr>
                <w:sz w:val="24"/>
                <w:szCs w:val="24"/>
              </w:rPr>
              <w:t xml:space="preserve"> w zakresie skutecznych strategii profilaktycznych</w:t>
            </w:r>
          </w:p>
        </w:tc>
        <w:tc>
          <w:tcPr>
            <w:tcW w:w="2032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</w:tc>
        <w:tc>
          <w:tcPr>
            <w:tcW w:w="1480" w:type="dxa"/>
            <w:gridSpan w:val="2"/>
          </w:tcPr>
          <w:p w:rsidR="00400FED" w:rsidRPr="00F05E13" w:rsidRDefault="003622D6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5E13">
              <w:rPr>
                <w:sz w:val="24"/>
                <w:szCs w:val="24"/>
              </w:rPr>
              <w:t>000,00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Delegacje służ</w:t>
            </w:r>
            <w:r w:rsidRPr="00F05E13">
              <w:rPr>
                <w:sz w:val="24"/>
                <w:szCs w:val="24"/>
              </w:rPr>
              <w:t>bowe</w:t>
            </w:r>
          </w:p>
        </w:tc>
        <w:tc>
          <w:tcPr>
            <w:tcW w:w="2032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</w:tc>
        <w:tc>
          <w:tcPr>
            <w:tcW w:w="1480" w:type="dxa"/>
            <w:gridSpan w:val="2"/>
          </w:tcPr>
          <w:p w:rsidR="00400FED" w:rsidRPr="00F05E13" w:rsidRDefault="002D58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E13">
              <w:rPr>
                <w:sz w:val="24"/>
                <w:szCs w:val="24"/>
              </w:rPr>
              <w:t>000,00</w:t>
            </w:r>
          </w:p>
        </w:tc>
      </w:tr>
      <w:tr w:rsidR="00D36F44" w:rsidTr="0007235A">
        <w:tc>
          <w:tcPr>
            <w:tcW w:w="673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400FED" w:rsidRDefault="00400FED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gridSpan w:val="2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materiałów biurowych</w:t>
            </w:r>
          </w:p>
        </w:tc>
        <w:tc>
          <w:tcPr>
            <w:tcW w:w="2032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</w:tc>
        <w:tc>
          <w:tcPr>
            <w:tcW w:w="1480" w:type="dxa"/>
            <w:gridSpan w:val="2"/>
          </w:tcPr>
          <w:p w:rsidR="00400FED" w:rsidRPr="00F05E13" w:rsidRDefault="0010332D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05E13">
              <w:rPr>
                <w:sz w:val="24"/>
                <w:szCs w:val="24"/>
              </w:rPr>
              <w:t>00,00</w:t>
            </w:r>
          </w:p>
        </w:tc>
      </w:tr>
      <w:tr w:rsidR="00D36F44" w:rsidTr="0007235A">
        <w:tc>
          <w:tcPr>
            <w:tcW w:w="673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27" w:type="dxa"/>
          </w:tcPr>
          <w:p w:rsidR="00400FED" w:rsidRPr="00F05E13" w:rsidRDefault="00F05E13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Udzielanie rodzinom, w których występują problemy alkoholowe, pomocy psychospołecznej i prawnej, a w szczególności ochrony przed przemocą w rodzinie</w:t>
            </w:r>
          </w:p>
        </w:tc>
        <w:tc>
          <w:tcPr>
            <w:tcW w:w="6408" w:type="dxa"/>
            <w:gridSpan w:val="2"/>
          </w:tcPr>
          <w:p w:rsidR="00400FED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rodzinie-zajęcia dla osób współuzależnionych/członków rodzin/,pomoc dla ofiar przemocy, porady prawne,  konsultacje</w:t>
            </w:r>
          </w:p>
          <w:p w:rsidR="00F45602" w:rsidRDefault="00F45602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Państwową Agencja Rozwiązywania Problemów Alkoholowych w Warszawie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przedstawicielami  wymiaru sprawiedliwości, przede wszystkim z kuratorami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„Niebieską Linią”</w:t>
            </w:r>
            <w:r w:rsidR="0007235A">
              <w:rPr>
                <w:sz w:val="24"/>
                <w:szCs w:val="24"/>
              </w:rPr>
              <w:t xml:space="preserve"> </w:t>
            </w:r>
            <w:proofErr w:type="spellStart"/>
            <w:r w:rsidR="0007235A">
              <w:rPr>
                <w:sz w:val="24"/>
                <w:szCs w:val="24"/>
              </w:rPr>
              <w:t>dot</w:t>
            </w:r>
            <w:proofErr w:type="spellEnd"/>
            <w:r w:rsidR="0007235A">
              <w:rPr>
                <w:sz w:val="24"/>
                <w:szCs w:val="24"/>
              </w:rPr>
              <w:t xml:space="preserve">: przemocy i </w:t>
            </w:r>
            <w:r>
              <w:rPr>
                <w:sz w:val="24"/>
                <w:szCs w:val="24"/>
              </w:rPr>
              <w:t xml:space="preserve"> „Pomarańczową Linią” pomagającą rodzicom dzieci, które piją</w:t>
            </w:r>
          </w:p>
          <w:p w:rsidR="0007235A" w:rsidRDefault="0007235A" w:rsidP="00400FED">
            <w:pPr>
              <w:rPr>
                <w:sz w:val="24"/>
                <w:szCs w:val="24"/>
              </w:rPr>
            </w:pPr>
          </w:p>
          <w:p w:rsidR="0007235A" w:rsidRDefault="0007235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zespołem interdyscyplinarnym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Pr="00F05E13" w:rsidRDefault="00627C3C" w:rsidP="00400FED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400FED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Specjalista psychoterapii uzależnień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</w:p>
          <w:p w:rsidR="00627C3C" w:rsidRDefault="00627C3C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393279" w:rsidRPr="00627C3C" w:rsidRDefault="00393279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GKRPA</w:t>
            </w:r>
          </w:p>
        </w:tc>
        <w:tc>
          <w:tcPr>
            <w:tcW w:w="1480" w:type="dxa"/>
            <w:gridSpan w:val="2"/>
          </w:tcPr>
          <w:p w:rsidR="00400FED" w:rsidRDefault="007A0941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A64DD">
              <w:rPr>
                <w:sz w:val="24"/>
                <w:szCs w:val="24"/>
              </w:rPr>
              <w:t>000,00</w:t>
            </w: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0A64DD" w:rsidRPr="000A64DD" w:rsidRDefault="000A64DD" w:rsidP="00400FED">
            <w:pPr>
              <w:rPr>
                <w:sz w:val="24"/>
                <w:szCs w:val="24"/>
              </w:rPr>
            </w:pPr>
          </w:p>
        </w:tc>
      </w:tr>
      <w:tr w:rsidR="0007235A" w:rsidTr="0007235A">
        <w:trPr>
          <w:gridAfter w:val="1"/>
          <w:wAfter w:w="75" w:type="dxa"/>
        </w:trPr>
        <w:tc>
          <w:tcPr>
            <w:tcW w:w="673" w:type="dxa"/>
          </w:tcPr>
          <w:p w:rsidR="0007235A" w:rsidRPr="0007235A" w:rsidRDefault="0007235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88" w:type="dxa"/>
            <w:gridSpan w:val="2"/>
          </w:tcPr>
          <w:p w:rsidR="0007235A" w:rsidRPr="0007235A" w:rsidRDefault="0007235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Podejmowanie interwencji w związku z naruszeniem przepisów określonych w art.13</w:t>
            </w:r>
            <w:r>
              <w:rPr>
                <w:rFonts w:cstheme="minorHAnsi"/>
                <w:sz w:val="24"/>
                <w:szCs w:val="24"/>
              </w:rPr>
              <w:t>¹</w:t>
            </w:r>
            <w:r>
              <w:rPr>
                <w:sz w:val="24"/>
                <w:szCs w:val="24"/>
              </w:rPr>
              <w:t xml:space="preserve"> i 15 ustawy </w:t>
            </w:r>
            <w:r w:rsidR="00102D3A">
              <w:rPr>
                <w:sz w:val="24"/>
                <w:szCs w:val="24"/>
              </w:rPr>
              <w:t xml:space="preserve"> oraz wystę</w:t>
            </w:r>
            <w:r>
              <w:rPr>
                <w:sz w:val="24"/>
                <w:szCs w:val="24"/>
              </w:rPr>
              <w:t xml:space="preserve">powanie przed sądem </w:t>
            </w:r>
            <w:r w:rsidR="00102D3A">
              <w:rPr>
                <w:sz w:val="24"/>
                <w:szCs w:val="24"/>
              </w:rPr>
              <w:t>w charakterze oskarżyciela publicznego.</w:t>
            </w:r>
          </w:p>
        </w:tc>
        <w:tc>
          <w:tcPr>
            <w:tcW w:w="6347" w:type="dxa"/>
          </w:tcPr>
          <w:p w:rsidR="0007235A" w:rsidRPr="00102D3A" w:rsidRDefault="00102D3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Przestrzeganie zakazu reklamy i promocji napojów alkoholowych z wyjątkiem piwa oraz zakazu sprzedaży i podawania napojów alkoholowych osobom nietrzeźwym, osobom do lat 18 oraz na kredyt i zastaw</w:t>
            </w:r>
          </w:p>
        </w:tc>
        <w:tc>
          <w:tcPr>
            <w:tcW w:w="2032" w:type="dxa"/>
          </w:tcPr>
          <w:p w:rsidR="0007235A" w:rsidRPr="00102D3A" w:rsidRDefault="00102D3A" w:rsidP="00400FED">
            <w:pPr>
              <w:rPr>
                <w:sz w:val="24"/>
                <w:szCs w:val="24"/>
              </w:rPr>
            </w:pPr>
            <w:r w:rsidRPr="00102D3A">
              <w:rPr>
                <w:sz w:val="24"/>
                <w:szCs w:val="24"/>
              </w:rPr>
              <w:t>GKRPA po otrzymaniu upoważnienia</w:t>
            </w:r>
          </w:p>
        </w:tc>
        <w:tc>
          <w:tcPr>
            <w:tcW w:w="1405" w:type="dxa"/>
          </w:tcPr>
          <w:p w:rsidR="0007235A" w:rsidRDefault="0007235A" w:rsidP="00400FED">
            <w:pPr>
              <w:pBdr>
                <w:bottom w:val="single" w:sz="6" w:space="1" w:color="auto"/>
              </w:pBdr>
              <w:rPr>
                <w:b/>
                <w:sz w:val="28"/>
                <w:szCs w:val="28"/>
              </w:rPr>
            </w:pPr>
          </w:p>
          <w:p w:rsidR="000A64DD" w:rsidRPr="000A64DD" w:rsidRDefault="000A64DD" w:rsidP="00400FED">
            <w:pPr>
              <w:rPr>
                <w:sz w:val="24"/>
                <w:szCs w:val="24"/>
              </w:rPr>
            </w:pPr>
          </w:p>
        </w:tc>
      </w:tr>
      <w:tr w:rsidR="0007235A" w:rsidTr="00F45602">
        <w:trPr>
          <w:gridAfter w:val="1"/>
          <w:wAfter w:w="75" w:type="dxa"/>
          <w:trHeight w:val="283"/>
        </w:trPr>
        <w:tc>
          <w:tcPr>
            <w:tcW w:w="673" w:type="dxa"/>
          </w:tcPr>
          <w:p w:rsidR="00F45602" w:rsidRDefault="00102D3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Pr="00102D3A" w:rsidRDefault="0073664E" w:rsidP="00400FE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07235A" w:rsidRDefault="00102D3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Prowadzenie profilaktycznej działalności informacyjnej i edukacyjnej</w:t>
            </w:r>
            <w:r w:rsidR="0099787A">
              <w:rPr>
                <w:sz w:val="24"/>
                <w:szCs w:val="24"/>
              </w:rPr>
              <w:t xml:space="preserve"> w zakresie rozwiązywania problemów alkoholowych i przeciwdziałaniu narkomanii, w szczególności dla dzieci i młodzieży, w tym prowadzenie pozalekcyjnych zajęć sportowych, a także działań na rzecz dożywiania dzieci uczestniczących w pozalekcyjnych programach opiekuńczo-wychowawczych o socjoterapeutycznych</w:t>
            </w: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Pr="00102D3A" w:rsidRDefault="00BF4EAB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6347" w:type="dxa"/>
          </w:tcPr>
          <w:p w:rsidR="0007235A" w:rsidRDefault="0099787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Zakup materiałów edukacyjnych dla szkół i punktu konsultacyjnego związanych z działalnością profilaktyczną/kasety, płyty, pomoce, wydawnictwa/</w:t>
            </w:r>
          </w:p>
          <w:p w:rsidR="0099787A" w:rsidRDefault="0099787A" w:rsidP="00400FED">
            <w:pPr>
              <w:rPr>
                <w:sz w:val="24"/>
                <w:szCs w:val="24"/>
              </w:rPr>
            </w:pPr>
          </w:p>
          <w:p w:rsidR="0099787A" w:rsidRDefault="0099787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programów profilaktycznych dla dzieci i młodzieży dotyczących narkomanii, alkoholu i przemocy, polecanych przez PARPA</w:t>
            </w:r>
            <w:r w:rsidR="00393279">
              <w:rPr>
                <w:sz w:val="24"/>
                <w:szCs w:val="24"/>
              </w:rPr>
              <w:t xml:space="preserve"> opartych na skutecznych strategiach oddziaływań.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progr</w:t>
            </w:r>
            <w:r w:rsidR="00393279">
              <w:rPr>
                <w:sz w:val="24"/>
                <w:szCs w:val="24"/>
              </w:rPr>
              <w:t>amów dla rodziców i nauczycieli, w ramach edukacji na temat działania alkoholu i narkotyków na organizm i ryzyka szkód z tego wynikających.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wypoczynku letniego z realizacją programu profilaktycznego dla dzieci z grup ryzyka.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mikołajków dla dzieci z rodzin dysfunkcyjnych</w:t>
            </w:r>
          </w:p>
          <w:p w:rsidR="008A59BB" w:rsidRDefault="008A59BB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 spektaklem profilaktycznym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53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Współorganizacja Ogólnopolskiego Turnieju Tańca Towarzyskiego /zajęcia rozwijające zainteresowania i indywidualne zdolności/</w:t>
            </w:r>
          </w:p>
          <w:p w:rsidR="00BF4EAB" w:rsidRPr="0099787A" w:rsidRDefault="00BF4EAB" w:rsidP="0053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Program dydaktyczno-artystyczny  „Trzeźwość na co dzień”</w:t>
            </w:r>
          </w:p>
        </w:tc>
        <w:tc>
          <w:tcPr>
            <w:tcW w:w="2032" w:type="dxa"/>
          </w:tcPr>
          <w:p w:rsidR="0007235A" w:rsidRDefault="0099787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GKRPA</w:t>
            </w:r>
          </w:p>
          <w:p w:rsidR="0099787A" w:rsidRDefault="0099787A" w:rsidP="00400FED">
            <w:pPr>
              <w:rPr>
                <w:sz w:val="24"/>
                <w:szCs w:val="24"/>
              </w:rPr>
            </w:pPr>
          </w:p>
          <w:p w:rsidR="0099787A" w:rsidRDefault="0099787A" w:rsidP="00400FED">
            <w:pPr>
              <w:rPr>
                <w:sz w:val="24"/>
                <w:szCs w:val="24"/>
              </w:rPr>
            </w:pPr>
          </w:p>
          <w:p w:rsidR="0099787A" w:rsidRDefault="0099787A" w:rsidP="00400FED">
            <w:pPr>
              <w:rPr>
                <w:sz w:val="24"/>
                <w:szCs w:val="24"/>
              </w:rPr>
            </w:pPr>
          </w:p>
          <w:p w:rsidR="0099787A" w:rsidRDefault="0099787A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Specjaliści usług psychologicznych i terap</w:t>
            </w:r>
            <w:r w:rsidR="00E57CF0">
              <w:rPr>
                <w:sz w:val="24"/>
                <w:szCs w:val="24"/>
              </w:rPr>
              <w:t>eutycznych</w:t>
            </w:r>
          </w:p>
          <w:p w:rsidR="00393279" w:rsidRDefault="00393279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Specjaliści usług psychologicznych i terapeutycznych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  <w:r w:rsidR="007A0941">
              <w:rPr>
                <w:sz w:val="24"/>
                <w:szCs w:val="24"/>
              </w:rPr>
              <w:t>,GOPS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GKRPA,GOPS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GKRPA</w:t>
            </w: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Default="00E57CF0" w:rsidP="00400FED">
            <w:pPr>
              <w:rPr>
                <w:sz w:val="24"/>
                <w:szCs w:val="24"/>
              </w:rPr>
            </w:pPr>
          </w:p>
          <w:p w:rsidR="00E57CF0" w:rsidRPr="0099787A" w:rsidRDefault="00BF4EAB" w:rsidP="00F4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GKRPA</w:t>
            </w:r>
          </w:p>
        </w:tc>
        <w:tc>
          <w:tcPr>
            <w:tcW w:w="1405" w:type="dxa"/>
          </w:tcPr>
          <w:p w:rsidR="0007235A" w:rsidRDefault="00BF4EAB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934D9">
              <w:rPr>
                <w:sz w:val="24"/>
                <w:szCs w:val="24"/>
              </w:rPr>
              <w:t>0</w:t>
            </w:r>
            <w:r w:rsidR="0073664E" w:rsidRPr="0073664E">
              <w:rPr>
                <w:sz w:val="24"/>
                <w:szCs w:val="24"/>
              </w:rPr>
              <w:t>00,00</w:t>
            </w: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Pr="0073664E" w:rsidRDefault="006934D9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3664E">
              <w:rPr>
                <w:sz w:val="24"/>
                <w:szCs w:val="24"/>
              </w:rPr>
              <w:t>000,00</w:t>
            </w: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Default="0073664E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73664E" w:rsidP="00400FED">
            <w:pPr>
              <w:rPr>
                <w:sz w:val="24"/>
                <w:szCs w:val="24"/>
              </w:rPr>
            </w:pPr>
          </w:p>
          <w:p w:rsidR="0073664E" w:rsidRDefault="003622D6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3664E">
              <w:rPr>
                <w:sz w:val="24"/>
                <w:szCs w:val="24"/>
              </w:rPr>
              <w:t> 000,00</w:t>
            </w:r>
          </w:p>
          <w:p w:rsidR="0073664E" w:rsidRPr="0073664E" w:rsidRDefault="0073664E" w:rsidP="00400FED">
            <w:pPr>
              <w:rPr>
                <w:sz w:val="24"/>
                <w:szCs w:val="24"/>
              </w:rPr>
            </w:pP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Pr="0073664E" w:rsidRDefault="0073664E" w:rsidP="00400FED">
            <w:pPr>
              <w:rPr>
                <w:sz w:val="24"/>
                <w:szCs w:val="24"/>
              </w:rPr>
            </w:pPr>
            <w:r w:rsidRPr="0073664E">
              <w:rPr>
                <w:sz w:val="24"/>
                <w:szCs w:val="24"/>
              </w:rPr>
              <w:t>10 000,00</w:t>
            </w: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Pr="0073664E" w:rsidRDefault="007A0941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73664E">
              <w:rPr>
                <w:sz w:val="24"/>
                <w:szCs w:val="24"/>
              </w:rPr>
              <w:t>000,00</w:t>
            </w:r>
          </w:p>
          <w:p w:rsidR="000A64DD" w:rsidRDefault="000A64DD" w:rsidP="00400FED">
            <w:pPr>
              <w:rPr>
                <w:b/>
                <w:sz w:val="28"/>
                <w:szCs w:val="28"/>
              </w:rPr>
            </w:pPr>
          </w:p>
          <w:p w:rsidR="000A64DD" w:rsidRPr="001410D3" w:rsidRDefault="003622D6" w:rsidP="00400FE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A64DD" w:rsidRPr="00BF4EAB" w:rsidRDefault="00BF4EAB" w:rsidP="00400FED">
            <w:pPr>
              <w:rPr>
                <w:sz w:val="24"/>
                <w:szCs w:val="24"/>
              </w:rPr>
            </w:pPr>
            <w:r w:rsidRPr="00BF4EAB">
              <w:rPr>
                <w:sz w:val="24"/>
                <w:szCs w:val="24"/>
              </w:rPr>
              <w:lastRenderedPageBreak/>
              <w:t>1500,00</w:t>
            </w:r>
          </w:p>
        </w:tc>
      </w:tr>
      <w:tr w:rsidR="0007235A" w:rsidTr="0007235A">
        <w:trPr>
          <w:gridAfter w:val="1"/>
          <w:wAfter w:w="75" w:type="dxa"/>
        </w:trPr>
        <w:tc>
          <w:tcPr>
            <w:tcW w:w="673" w:type="dxa"/>
          </w:tcPr>
          <w:p w:rsidR="0007235A" w:rsidRPr="00E57CF0" w:rsidRDefault="008A59BB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8" w:type="dxa"/>
            <w:gridSpan w:val="2"/>
          </w:tcPr>
          <w:p w:rsidR="0007235A" w:rsidRPr="00D94650" w:rsidRDefault="008A59BB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Rezerwa</w:t>
            </w:r>
          </w:p>
        </w:tc>
        <w:tc>
          <w:tcPr>
            <w:tcW w:w="6347" w:type="dxa"/>
          </w:tcPr>
          <w:p w:rsidR="0007235A" w:rsidRDefault="0007235A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07235A" w:rsidRPr="00D94650" w:rsidRDefault="0007235A" w:rsidP="00400FED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7235A" w:rsidRPr="00EE7D21" w:rsidRDefault="00BF4EAB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EE7D21" w:rsidRPr="00EE7D21">
              <w:rPr>
                <w:sz w:val="24"/>
                <w:szCs w:val="24"/>
              </w:rPr>
              <w:t>,00</w:t>
            </w:r>
          </w:p>
        </w:tc>
      </w:tr>
      <w:tr w:rsidR="008A59BB" w:rsidTr="0007235A">
        <w:trPr>
          <w:gridAfter w:val="1"/>
          <w:wAfter w:w="75" w:type="dxa"/>
        </w:trPr>
        <w:tc>
          <w:tcPr>
            <w:tcW w:w="673" w:type="dxa"/>
          </w:tcPr>
          <w:p w:rsidR="008A59BB" w:rsidRDefault="008A59BB" w:rsidP="00400FE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2"/>
          </w:tcPr>
          <w:p w:rsidR="008A59BB" w:rsidRDefault="00F34BE4" w:rsidP="0040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</w:t>
            </w:r>
            <w:r w:rsidR="008A59BB">
              <w:rPr>
                <w:sz w:val="24"/>
                <w:szCs w:val="24"/>
              </w:rPr>
              <w:t>em:</w:t>
            </w:r>
          </w:p>
        </w:tc>
        <w:tc>
          <w:tcPr>
            <w:tcW w:w="6347" w:type="dxa"/>
          </w:tcPr>
          <w:p w:rsidR="008A59BB" w:rsidRDefault="008A59BB" w:rsidP="00400FED">
            <w:pPr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8A59BB" w:rsidRPr="00D94650" w:rsidRDefault="008A59BB" w:rsidP="00400FED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8A59BB" w:rsidRDefault="00AE228F" w:rsidP="0040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220 000,00</w:t>
            </w:r>
          </w:p>
        </w:tc>
      </w:tr>
    </w:tbl>
    <w:p w:rsidR="00400FED" w:rsidRDefault="00400FED" w:rsidP="00400FED">
      <w:pPr>
        <w:rPr>
          <w:b/>
          <w:sz w:val="28"/>
          <w:szCs w:val="28"/>
        </w:rPr>
      </w:pPr>
    </w:p>
    <w:p w:rsidR="004D2ECD" w:rsidRDefault="004D2ECD" w:rsidP="00400FED">
      <w:pPr>
        <w:rPr>
          <w:b/>
          <w:sz w:val="28"/>
          <w:szCs w:val="28"/>
        </w:rPr>
      </w:pPr>
    </w:p>
    <w:p w:rsidR="004D2ECD" w:rsidRDefault="004D2ECD" w:rsidP="00400FED">
      <w:pPr>
        <w:rPr>
          <w:b/>
          <w:sz w:val="28"/>
          <w:szCs w:val="28"/>
        </w:rPr>
      </w:pPr>
    </w:p>
    <w:p w:rsidR="004D2ECD" w:rsidRDefault="004D2ECD" w:rsidP="00400FED">
      <w:pPr>
        <w:rPr>
          <w:b/>
          <w:sz w:val="28"/>
          <w:szCs w:val="28"/>
        </w:rPr>
      </w:pPr>
    </w:p>
    <w:p w:rsidR="004D2ECD" w:rsidRPr="004D2ECD" w:rsidRDefault="004D2ECD" w:rsidP="00400FED">
      <w:pPr>
        <w:rPr>
          <w:sz w:val="24"/>
          <w:szCs w:val="24"/>
        </w:rPr>
      </w:pPr>
    </w:p>
    <w:sectPr w:rsidR="004D2ECD" w:rsidRPr="004D2ECD" w:rsidSect="00400FED"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5F" w:rsidRDefault="0093205F" w:rsidP="00400FED">
      <w:r>
        <w:separator/>
      </w:r>
    </w:p>
  </w:endnote>
  <w:endnote w:type="continuationSeparator" w:id="0">
    <w:p w:rsidR="0093205F" w:rsidRDefault="0093205F" w:rsidP="0040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41547"/>
      <w:docPartObj>
        <w:docPartGallery w:val="Page Numbers (Bottom of Page)"/>
        <w:docPartUnique/>
      </w:docPartObj>
    </w:sdtPr>
    <w:sdtEndPr/>
    <w:sdtContent>
      <w:p w:rsidR="0073664E" w:rsidRDefault="0073664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E41">
          <w:rPr>
            <w:noProof/>
          </w:rPr>
          <w:t>4</w:t>
        </w:r>
        <w:r>
          <w:fldChar w:fldCharType="end"/>
        </w:r>
      </w:p>
    </w:sdtContent>
  </w:sdt>
  <w:p w:rsidR="0073664E" w:rsidRDefault="00736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5F" w:rsidRDefault="0093205F" w:rsidP="00400FED">
      <w:r>
        <w:separator/>
      </w:r>
    </w:p>
  </w:footnote>
  <w:footnote w:type="continuationSeparator" w:id="0">
    <w:p w:rsidR="0093205F" w:rsidRDefault="0093205F" w:rsidP="0040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ED"/>
    <w:rsid w:val="0007235A"/>
    <w:rsid w:val="000A5D50"/>
    <w:rsid w:val="000A64DD"/>
    <w:rsid w:val="00102D3A"/>
    <w:rsid w:val="0010332D"/>
    <w:rsid w:val="001410D3"/>
    <w:rsid w:val="001467A6"/>
    <w:rsid w:val="001E47F9"/>
    <w:rsid w:val="001F30B8"/>
    <w:rsid w:val="002D0BF1"/>
    <w:rsid w:val="002D584E"/>
    <w:rsid w:val="002F3C75"/>
    <w:rsid w:val="00304F28"/>
    <w:rsid w:val="0033083C"/>
    <w:rsid w:val="00343F9A"/>
    <w:rsid w:val="003622D6"/>
    <w:rsid w:val="00393279"/>
    <w:rsid w:val="003D42DD"/>
    <w:rsid w:val="00400FED"/>
    <w:rsid w:val="00497533"/>
    <w:rsid w:val="004D2ECD"/>
    <w:rsid w:val="00534104"/>
    <w:rsid w:val="005A4F1E"/>
    <w:rsid w:val="005A6C73"/>
    <w:rsid w:val="00627C3C"/>
    <w:rsid w:val="006934D9"/>
    <w:rsid w:val="0073664E"/>
    <w:rsid w:val="0074614B"/>
    <w:rsid w:val="007A0941"/>
    <w:rsid w:val="007A1005"/>
    <w:rsid w:val="008A59BB"/>
    <w:rsid w:val="008C14ED"/>
    <w:rsid w:val="0093205F"/>
    <w:rsid w:val="00936E41"/>
    <w:rsid w:val="0099787A"/>
    <w:rsid w:val="00A60DD4"/>
    <w:rsid w:val="00AE228F"/>
    <w:rsid w:val="00BA5752"/>
    <w:rsid w:val="00BF4EAB"/>
    <w:rsid w:val="00C11FD0"/>
    <w:rsid w:val="00C8414E"/>
    <w:rsid w:val="00D36F44"/>
    <w:rsid w:val="00D94650"/>
    <w:rsid w:val="00E57CF0"/>
    <w:rsid w:val="00EE7D21"/>
    <w:rsid w:val="00F05E13"/>
    <w:rsid w:val="00F34BE4"/>
    <w:rsid w:val="00F4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FED"/>
  </w:style>
  <w:style w:type="paragraph" w:styleId="Stopka">
    <w:name w:val="footer"/>
    <w:basedOn w:val="Normalny"/>
    <w:link w:val="StopkaZnak"/>
    <w:uiPriority w:val="99"/>
    <w:unhideWhenUsed/>
    <w:rsid w:val="00400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FED"/>
  </w:style>
  <w:style w:type="table" w:styleId="Tabela-Siatka">
    <w:name w:val="Table Grid"/>
    <w:basedOn w:val="Standardowy"/>
    <w:uiPriority w:val="59"/>
    <w:rsid w:val="0040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FED"/>
  </w:style>
  <w:style w:type="paragraph" w:styleId="Stopka">
    <w:name w:val="footer"/>
    <w:basedOn w:val="Normalny"/>
    <w:link w:val="StopkaZnak"/>
    <w:uiPriority w:val="99"/>
    <w:unhideWhenUsed/>
    <w:rsid w:val="00400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FED"/>
  </w:style>
  <w:style w:type="table" w:styleId="Tabela-Siatka">
    <w:name w:val="Table Grid"/>
    <w:basedOn w:val="Standardowy"/>
    <w:uiPriority w:val="59"/>
    <w:rsid w:val="0040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7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2525-1F42-49B8-8889-4891295D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Jolanta Bieda</cp:lastModifiedBy>
  <cp:revision>24</cp:revision>
  <cp:lastPrinted>2015-02-05T09:01:00Z</cp:lastPrinted>
  <dcterms:created xsi:type="dcterms:W3CDTF">2012-01-17T07:56:00Z</dcterms:created>
  <dcterms:modified xsi:type="dcterms:W3CDTF">2015-03-03T09:34:00Z</dcterms:modified>
</cp:coreProperties>
</file>