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C92" w:rsidRPr="009A5C92" w:rsidRDefault="009A5C92" w:rsidP="009A5C92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A5C92">
        <w:rPr>
          <w:rFonts w:ascii="Times New Roman" w:hAnsi="Times New Roman" w:cs="Times New Roman"/>
          <w:color w:val="000000"/>
          <w:sz w:val="24"/>
          <w:szCs w:val="24"/>
        </w:rPr>
        <w:t xml:space="preserve">Kłomnice, dnia </w:t>
      </w:r>
      <w:r w:rsidR="00552B5E">
        <w:rPr>
          <w:rFonts w:ascii="Times New Roman" w:hAnsi="Times New Roman" w:cs="Times New Roman"/>
          <w:color w:val="000000"/>
          <w:sz w:val="24"/>
          <w:szCs w:val="24"/>
        </w:rPr>
        <w:t>2014-10-08</w:t>
      </w:r>
    </w:p>
    <w:p w:rsidR="009A5C92" w:rsidRPr="009A5C92" w:rsidRDefault="00B53D28" w:rsidP="009A5C9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GKI-I.271.2</w:t>
      </w:r>
      <w:r w:rsidR="009A5C92" w:rsidRPr="009A5C92">
        <w:rPr>
          <w:rFonts w:ascii="Times New Roman" w:hAnsi="Times New Roman" w:cs="Times New Roman"/>
          <w:sz w:val="24"/>
          <w:szCs w:val="24"/>
        </w:rPr>
        <w:t>9.2014</w:t>
      </w:r>
    </w:p>
    <w:p w:rsidR="009A5C92" w:rsidRPr="00612993" w:rsidRDefault="00552B5E" w:rsidP="00612993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Odpowiedź nr 2</w:t>
      </w:r>
      <w:bookmarkStart w:id="0" w:name="_GoBack"/>
      <w:bookmarkEnd w:id="0"/>
      <w:r w:rsidR="009A5C92" w:rsidRPr="009A5C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na zapytania oferentów</w:t>
      </w:r>
    </w:p>
    <w:p w:rsidR="00552B5E" w:rsidRDefault="00552B5E" w:rsidP="00552B5E">
      <w:pPr>
        <w:jc w:val="both"/>
        <w:rPr>
          <w:rFonts w:ascii="Times New Roman" w:hAnsi="Times New Roman" w:cs="Times New Roman"/>
          <w:b/>
        </w:rPr>
      </w:pPr>
      <w:r w:rsidRPr="00F003B0">
        <w:rPr>
          <w:rFonts w:ascii="Times New Roman" w:hAnsi="Times New Roman" w:cs="Times New Roman"/>
          <w:b/>
          <w:sz w:val="24"/>
          <w:szCs w:val="24"/>
        </w:rPr>
        <w:t xml:space="preserve">Dot. postępowania o udzielenie zamówienia publicznego </w:t>
      </w:r>
      <w:r>
        <w:rPr>
          <w:rFonts w:ascii="Times New Roman" w:hAnsi="Times New Roman" w:cs="Times New Roman"/>
          <w:b/>
          <w:sz w:val="24"/>
          <w:szCs w:val="24"/>
        </w:rPr>
        <w:t>pn.</w:t>
      </w:r>
      <w:r w:rsidRPr="00F003B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F003B0">
        <w:rPr>
          <w:rFonts w:ascii="Times New Roman" w:hAnsi="Times New Roman" w:cs="Times New Roman"/>
          <w:b/>
          <w:sz w:val="24"/>
          <w:szCs w:val="24"/>
        </w:rPr>
        <w:t>„</w:t>
      </w:r>
      <w:r w:rsidRPr="00F003B0">
        <w:rPr>
          <w:rFonts w:ascii="Times New Roman" w:hAnsi="Times New Roman" w:cs="Times New Roman"/>
          <w:b/>
          <w:bCs/>
          <w:sz w:val="24"/>
          <w:szCs w:val="24"/>
        </w:rPr>
        <w:t xml:space="preserve">Udzielenie i obsługa kredytu bankowego w wysokości 1 000 000,00 zł na sfinansowanie  </w:t>
      </w:r>
      <w:r w:rsidRPr="00F003B0">
        <w:rPr>
          <w:rFonts w:ascii="Times New Roman" w:hAnsi="Times New Roman" w:cs="Times New Roman"/>
          <w:b/>
          <w:sz w:val="24"/>
          <w:szCs w:val="24"/>
        </w:rPr>
        <w:t xml:space="preserve">zadania pn.: Termomodernizacja budynku Zespołu Szkół w Witkowicach przy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F003B0">
        <w:rPr>
          <w:rFonts w:ascii="Times New Roman" w:hAnsi="Times New Roman" w:cs="Times New Roman"/>
          <w:b/>
          <w:sz w:val="24"/>
          <w:szCs w:val="24"/>
        </w:rPr>
        <w:t>ul. Częstochowskiej nr 22”</w:t>
      </w:r>
    </w:p>
    <w:p w:rsidR="00552B5E" w:rsidRPr="00F003B0" w:rsidRDefault="00552B5E" w:rsidP="00552B5E">
      <w:pPr>
        <w:jc w:val="both"/>
        <w:rPr>
          <w:rFonts w:ascii="Times New Roman" w:hAnsi="Times New Roman" w:cs="Times New Roman"/>
          <w:b/>
        </w:rPr>
      </w:pPr>
    </w:p>
    <w:p w:rsidR="00552B5E" w:rsidRPr="00F003B0" w:rsidRDefault="00552B5E" w:rsidP="00552B5E">
      <w:pPr>
        <w:rPr>
          <w:rFonts w:ascii="Times New Roman" w:hAnsi="Times New Roman" w:cs="Times New Roman"/>
        </w:rPr>
      </w:pPr>
      <w:r w:rsidRPr="00F003B0">
        <w:rPr>
          <w:rFonts w:ascii="Times New Roman" w:hAnsi="Times New Roman" w:cs="Times New Roman"/>
          <w:b/>
        </w:rPr>
        <w:t>Pyt. 1.</w:t>
      </w:r>
      <w:r w:rsidRPr="00F003B0">
        <w:rPr>
          <w:rFonts w:ascii="Times New Roman" w:hAnsi="Times New Roman" w:cs="Times New Roman"/>
        </w:rPr>
        <w:t xml:space="preserve"> Prosi się o sprecyzowanie sposobu wypłaty kredytu wybranie konkretnego wariantu i zastąpienie nim treści § 1 ust. 2. </w:t>
      </w:r>
    </w:p>
    <w:p w:rsidR="00552B5E" w:rsidRPr="00F003B0" w:rsidRDefault="00552B5E" w:rsidP="00552B5E">
      <w:pPr>
        <w:rPr>
          <w:rFonts w:ascii="Times New Roman" w:hAnsi="Times New Roman" w:cs="Times New Roman"/>
          <w:i/>
          <w:color w:val="FF00FF"/>
          <w:sz w:val="14"/>
          <w:szCs w:val="14"/>
        </w:rPr>
      </w:pPr>
      <w:r w:rsidRPr="00F003B0">
        <w:rPr>
          <w:rFonts w:ascii="Times New Roman" w:hAnsi="Times New Roman" w:cs="Times New Roman"/>
          <w:i/>
          <w:color w:val="FF00FF"/>
          <w:sz w:val="14"/>
          <w:szCs w:val="14"/>
        </w:rPr>
        <w:t>Wariant nr 1</w:t>
      </w:r>
    </w:p>
    <w:p w:rsidR="00552B5E" w:rsidRPr="00F003B0" w:rsidRDefault="00552B5E" w:rsidP="00552B5E">
      <w:pPr>
        <w:numPr>
          <w:ilvl w:val="0"/>
          <w:numId w:val="4"/>
        </w:numPr>
        <w:tabs>
          <w:tab w:val="clear" w:pos="360"/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14"/>
          <w:szCs w:val="14"/>
        </w:rPr>
      </w:pPr>
      <w:r w:rsidRPr="00F003B0">
        <w:rPr>
          <w:rFonts w:ascii="Times New Roman" w:hAnsi="Times New Roman" w:cs="Times New Roman"/>
          <w:sz w:val="14"/>
          <w:szCs w:val="14"/>
        </w:rPr>
        <w:t xml:space="preserve">*Bank stawia do dyspozycji Kredytobiorcy kredyt jednorazowo w dniu </w:t>
      </w:r>
      <w:r w:rsidRPr="00F003B0">
        <w:rPr>
          <w:rFonts w:ascii="Times New Roman" w:hAnsi="Times New Roman" w:cs="Times New Roman"/>
          <w:spacing w:val="-5"/>
          <w:sz w:val="18"/>
          <w:szCs w:val="18"/>
          <w:highlight w:val="lightGray"/>
        </w:rPr>
        <w:t>_____________</w:t>
      </w:r>
      <w:r w:rsidRPr="00F003B0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Pr="00F003B0">
        <w:rPr>
          <w:rFonts w:ascii="Times New Roman" w:hAnsi="Times New Roman" w:cs="Times New Roman"/>
          <w:sz w:val="14"/>
          <w:szCs w:val="14"/>
        </w:rPr>
        <w:t>jednak nie wcześniej niż po:</w:t>
      </w:r>
    </w:p>
    <w:p w:rsidR="00552B5E" w:rsidRPr="00F003B0" w:rsidRDefault="00552B5E" w:rsidP="00552B5E">
      <w:pPr>
        <w:numPr>
          <w:ilvl w:val="0"/>
          <w:numId w:val="5"/>
        </w:numPr>
        <w:tabs>
          <w:tab w:val="clear" w:pos="360"/>
          <w:tab w:val="left" w:pos="567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14"/>
          <w:szCs w:val="14"/>
        </w:rPr>
      </w:pPr>
      <w:r w:rsidRPr="00F003B0">
        <w:rPr>
          <w:rFonts w:ascii="Times New Roman" w:hAnsi="Times New Roman" w:cs="Times New Roman"/>
          <w:sz w:val="14"/>
          <w:szCs w:val="14"/>
        </w:rPr>
        <w:t>ustanowieniu prawnych zabezpieczeń spłaty kredytu, określonych w §9,</w:t>
      </w:r>
    </w:p>
    <w:p w:rsidR="00552B5E" w:rsidRPr="00F003B0" w:rsidRDefault="00552B5E" w:rsidP="00552B5E">
      <w:pPr>
        <w:tabs>
          <w:tab w:val="left" w:pos="567"/>
        </w:tabs>
        <w:ind w:left="284" w:hanging="284"/>
        <w:jc w:val="both"/>
        <w:rPr>
          <w:rFonts w:ascii="Times New Roman" w:hAnsi="Times New Roman" w:cs="Times New Roman"/>
          <w:color w:val="FF00FF"/>
          <w:sz w:val="14"/>
          <w:szCs w:val="14"/>
        </w:rPr>
      </w:pPr>
      <w:r w:rsidRPr="00F003B0">
        <w:rPr>
          <w:rFonts w:ascii="Times New Roman" w:hAnsi="Times New Roman" w:cs="Times New Roman"/>
          <w:i/>
          <w:color w:val="FF00FF"/>
          <w:sz w:val="14"/>
          <w:szCs w:val="14"/>
        </w:rPr>
        <w:t>Wariant nr 2</w:t>
      </w:r>
    </w:p>
    <w:p w:rsidR="00552B5E" w:rsidRPr="00F003B0" w:rsidRDefault="00552B5E" w:rsidP="00552B5E">
      <w:pPr>
        <w:ind w:left="284" w:hanging="284"/>
        <w:jc w:val="both"/>
        <w:rPr>
          <w:rFonts w:ascii="Times New Roman" w:hAnsi="Times New Roman" w:cs="Times New Roman"/>
          <w:sz w:val="14"/>
          <w:szCs w:val="14"/>
        </w:rPr>
      </w:pPr>
      <w:r w:rsidRPr="00F003B0">
        <w:rPr>
          <w:rFonts w:ascii="Times New Roman" w:hAnsi="Times New Roman" w:cs="Times New Roman"/>
          <w:sz w:val="14"/>
          <w:szCs w:val="14"/>
        </w:rPr>
        <w:t>1.</w:t>
      </w:r>
      <w:r w:rsidRPr="00F003B0">
        <w:rPr>
          <w:rFonts w:ascii="Times New Roman" w:hAnsi="Times New Roman" w:cs="Times New Roman"/>
          <w:sz w:val="14"/>
          <w:szCs w:val="14"/>
        </w:rPr>
        <w:tab/>
        <w:t xml:space="preserve">*Bank stawia do dyspozycji Kredytobiorcy kredyt w następujących transzach: </w:t>
      </w:r>
    </w:p>
    <w:p w:rsidR="00552B5E" w:rsidRPr="00F003B0" w:rsidRDefault="00552B5E" w:rsidP="00552B5E">
      <w:pPr>
        <w:tabs>
          <w:tab w:val="num" w:pos="567"/>
        </w:tabs>
        <w:ind w:left="284"/>
        <w:jc w:val="both"/>
        <w:rPr>
          <w:rFonts w:ascii="Times New Roman" w:hAnsi="Times New Roman" w:cs="Times New Roman"/>
          <w:sz w:val="14"/>
          <w:szCs w:val="14"/>
        </w:rPr>
      </w:pPr>
      <w:r w:rsidRPr="00F003B0">
        <w:rPr>
          <w:rFonts w:ascii="Times New Roman" w:hAnsi="Times New Roman" w:cs="Times New Roman"/>
          <w:sz w:val="14"/>
          <w:szCs w:val="14"/>
        </w:rPr>
        <w:t xml:space="preserve">od dnia </w:t>
      </w:r>
      <w:r w:rsidRPr="00F003B0">
        <w:rPr>
          <w:rFonts w:ascii="Times New Roman" w:hAnsi="Times New Roman" w:cs="Times New Roman"/>
          <w:spacing w:val="-5"/>
          <w:sz w:val="18"/>
          <w:szCs w:val="18"/>
          <w:highlight w:val="lightGray"/>
        </w:rPr>
        <w:t>_________________</w:t>
      </w:r>
      <w:r w:rsidRPr="00F003B0">
        <w:rPr>
          <w:rFonts w:ascii="Times New Roman" w:hAnsi="Times New Roman" w:cs="Times New Roman"/>
          <w:sz w:val="18"/>
          <w:szCs w:val="18"/>
        </w:rPr>
        <w:t xml:space="preserve"> </w:t>
      </w:r>
      <w:r w:rsidRPr="00F003B0">
        <w:rPr>
          <w:rFonts w:ascii="Times New Roman" w:hAnsi="Times New Roman" w:cs="Times New Roman"/>
          <w:sz w:val="14"/>
          <w:szCs w:val="14"/>
        </w:rPr>
        <w:t>do dnia</w:t>
      </w:r>
      <w:r w:rsidRPr="00F003B0">
        <w:rPr>
          <w:rFonts w:ascii="Times New Roman" w:hAnsi="Times New Roman" w:cs="Times New Roman"/>
          <w:sz w:val="18"/>
          <w:szCs w:val="18"/>
        </w:rPr>
        <w:t xml:space="preserve"> </w:t>
      </w:r>
      <w:r w:rsidRPr="00F003B0">
        <w:rPr>
          <w:rFonts w:ascii="Times New Roman" w:hAnsi="Times New Roman" w:cs="Times New Roman"/>
          <w:spacing w:val="-5"/>
          <w:sz w:val="18"/>
          <w:szCs w:val="18"/>
          <w:highlight w:val="lightGray"/>
        </w:rPr>
        <w:t>_________________</w:t>
      </w:r>
      <w:r w:rsidRPr="00F003B0">
        <w:rPr>
          <w:rFonts w:ascii="Times New Roman" w:hAnsi="Times New Roman" w:cs="Times New Roman"/>
          <w:sz w:val="18"/>
          <w:szCs w:val="18"/>
        </w:rPr>
        <w:t xml:space="preserve"> </w:t>
      </w:r>
      <w:r w:rsidRPr="00F003B0">
        <w:rPr>
          <w:rFonts w:ascii="Times New Roman" w:hAnsi="Times New Roman" w:cs="Times New Roman"/>
          <w:sz w:val="14"/>
          <w:szCs w:val="14"/>
        </w:rPr>
        <w:t xml:space="preserve">w wysokości </w:t>
      </w:r>
      <w:r w:rsidRPr="00F003B0">
        <w:rPr>
          <w:rFonts w:ascii="Times New Roman" w:hAnsi="Times New Roman" w:cs="Times New Roman"/>
          <w:spacing w:val="-5"/>
          <w:sz w:val="18"/>
          <w:szCs w:val="18"/>
          <w:highlight w:val="lightGray"/>
        </w:rPr>
        <w:t>_____________________</w:t>
      </w:r>
      <w:r w:rsidRPr="00F003B0">
        <w:rPr>
          <w:rFonts w:ascii="Times New Roman" w:hAnsi="Times New Roman" w:cs="Times New Roman"/>
          <w:sz w:val="18"/>
          <w:szCs w:val="18"/>
        </w:rPr>
        <w:t xml:space="preserve"> </w:t>
      </w:r>
      <w:r w:rsidRPr="00F003B0">
        <w:rPr>
          <w:rFonts w:ascii="Times New Roman" w:hAnsi="Times New Roman" w:cs="Times New Roman"/>
          <w:sz w:val="14"/>
          <w:szCs w:val="14"/>
        </w:rPr>
        <w:t>złotych</w:t>
      </w:r>
    </w:p>
    <w:p w:rsidR="00552B5E" w:rsidRPr="00F003B0" w:rsidRDefault="00552B5E" w:rsidP="00552B5E">
      <w:pPr>
        <w:tabs>
          <w:tab w:val="num" w:pos="567"/>
        </w:tabs>
        <w:ind w:left="284"/>
        <w:jc w:val="both"/>
        <w:rPr>
          <w:rFonts w:ascii="Times New Roman" w:hAnsi="Times New Roman" w:cs="Times New Roman"/>
          <w:sz w:val="14"/>
          <w:szCs w:val="14"/>
        </w:rPr>
      </w:pPr>
      <w:r w:rsidRPr="00F003B0">
        <w:rPr>
          <w:rFonts w:ascii="Times New Roman" w:hAnsi="Times New Roman" w:cs="Times New Roman"/>
          <w:sz w:val="14"/>
          <w:szCs w:val="14"/>
        </w:rPr>
        <w:t xml:space="preserve">od dnia </w:t>
      </w:r>
      <w:r w:rsidRPr="00F003B0">
        <w:rPr>
          <w:rFonts w:ascii="Times New Roman" w:hAnsi="Times New Roman" w:cs="Times New Roman"/>
          <w:spacing w:val="-5"/>
          <w:sz w:val="18"/>
          <w:szCs w:val="18"/>
          <w:highlight w:val="lightGray"/>
        </w:rPr>
        <w:t>_________________</w:t>
      </w:r>
      <w:r w:rsidRPr="00F003B0">
        <w:rPr>
          <w:rFonts w:ascii="Times New Roman" w:hAnsi="Times New Roman" w:cs="Times New Roman"/>
          <w:sz w:val="18"/>
          <w:szCs w:val="18"/>
        </w:rPr>
        <w:t xml:space="preserve"> </w:t>
      </w:r>
      <w:r w:rsidRPr="00F003B0">
        <w:rPr>
          <w:rFonts w:ascii="Times New Roman" w:hAnsi="Times New Roman" w:cs="Times New Roman"/>
          <w:sz w:val="14"/>
          <w:szCs w:val="14"/>
        </w:rPr>
        <w:t>do dnia</w:t>
      </w:r>
      <w:r w:rsidRPr="00F003B0">
        <w:rPr>
          <w:rFonts w:ascii="Times New Roman" w:hAnsi="Times New Roman" w:cs="Times New Roman"/>
          <w:sz w:val="18"/>
          <w:szCs w:val="18"/>
        </w:rPr>
        <w:t xml:space="preserve"> </w:t>
      </w:r>
      <w:r w:rsidRPr="00F003B0">
        <w:rPr>
          <w:rFonts w:ascii="Times New Roman" w:hAnsi="Times New Roman" w:cs="Times New Roman"/>
          <w:spacing w:val="-5"/>
          <w:sz w:val="18"/>
          <w:szCs w:val="18"/>
          <w:highlight w:val="lightGray"/>
        </w:rPr>
        <w:t>_________________</w:t>
      </w:r>
      <w:r w:rsidRPr="00F003B0">
        <w:rPr>
          <w:rFonts w:ascii="Times New Roman" w:hAnsi="Times New Roman" w:cs="Times New Roman"/>
          <w:sz w:val="18"/>
          <w:szCs w:val="18"/>
        </w:rPr>
        <w:t xml:space="preserve"> </w:t>
      </w:r>
      <w:r w:rsidRPr="00F003B0">
        <w:rPr>
          <w:rFonts w:ascii="Times New Roman" w:hAnsi="Times New Roman" w:cs="Times New Roman"/>
          <w:sz w:val="14"/>
          <w:szCs w:val="14"/>
        </w:rPr>
        <w:t xml:space="preserve">w wysokości </w:t>
      </w:r>
      <w:r w:rsidRPr="00F003B0">
        <w:rPr>
          <w:rFonts w:ascii="Times New Roman" w:hAnsi="Times New Roman" w:cs="Times New Roman"/>
          <w:spacing w:val="-5"/>
          <w:sz w:val="18"/>
          <w:szCs w:val="18"/>
          <w:highlight w:val="lightGray"/>
        </w:rPr>
        <w:t>_____________________</w:t>
      </w:r>
      <w:r w:rsidRPr="00F003B0">
        <w:rPr>
          <w:rFonts w:ascii="Times New Roman" w:hAnsi="Times New Roman" w:cs="Times New Roman"/>
          <w:sz w:val="18"/>
          <w:szCs w:val="18"/>
        </w:rPr>
        <w:t xml:space="preserve"> </w:t>
      </w:r>
      <w:r w:rsidRPr="00F003B0">
        <w:rPr>
          <w:rFonts w:ascii="Times New Roman" w:hAnsi="Times New Roman" w:cs="Times New Roman"/>
          <w:sz w:val="14"/>
          <w:szCs w:val="14"/>
        </w:rPr>
        <w:t>złotych</w:t>
      </w:r>
    </w:p>
    <w:p w:rsidR="00552B5E" w:rsidRPr="00F003B0" w:rsidRDefault="00552B5E" w:rsidP="00552B5E">
      <w:pPr>
        <w:tabs>
          <w:tab w:val="num" w:pos="567"/>
        </w:tabs>
        <w:ind w:left="284"/>
        <w:jc w:val="both"/>
        <w:rPr>
          <w:rFonts w:ascii="Times New Roman" w:hAnsi="Times New Roman" w:cs="Times New Roman"/>
          <w:sz w:val="14"/>
          <w:szCs w:val="14"/>
        </w:rPr>
      </w:pPr>
      <w:r w:rsidRPr="00F003B0">
        <w:rPr>
          <w:rFonts w:ascii="Times New Roman" w:hAnsi="Times New Roman" w:cs="Times New Roman"/>
          <w:sz w:val="14"/>
          <w:szCs w:val="14"/>
        </w:rPr>
        <w:t xml:space="preserve">od dnia </w:t>
      </w:r>
      <w:r w:rsidRPr="00F003B0">
        <w:rPr>
          <w:rFonts w:ascii="Times New Roman" w:hAnsi="Times New Roman" w:cs="Times New Roman"/>
          <w:spacing w:val="-5"/>
          <w:sz w:val="18"/>
          <w:szCs w:val="18"/>
          <w:highlight w:val="lightGray"/>
        </w:rPr>
        <w:t xml:space="preserve">_________________ </w:t>
      </w:r>
      <w:r w:rsidRPr="00F003B0">
        <w:rPr>
          <w:rFonts w:ascii="Times New Roman" w:hAnsi="Times New Roman" w:cs="Times New Roman"/>
          <w:sz w:val="14"/>
          <w:szCs w:val="14"/>
        </w:rPr>
        <w:t>do dnia</w:t>
      </w:r>
      <w:r w:rsidRPr="00F003B0">
        <w:rPr>
          <w:rFonts w:ascii="Times New Roman" w:hAnsi="Times New Roman" w:cs="Times New Roman"/>
          <w:sz w:val="18"/>
          <w:szCs w:val="18"/>
        </w:rPr>
        <w:t xml:space="preserve"> </w:t>
      </w:r>
      <w:r w:rsidRPr="00F003B0">
        <w:rPr>
          <w:rFonts w:ascii="Times New Roman" w:hAnsi="Times New Roman" w:cs="Times New Roman"/>
          <w:spacing w:val="-5"/>
          <w:sz w:val="18"/>
          <w:szCs w:val="18"/>
          <w:highlight w:val="lightGray"/>
        </w:rPr>
        <w:t>_________________</w:t>
      </w:r>
      <w:r w:rsidRPr="00F003B0">
        <w:rPr>
          <w:rFonts w:ascii="Times New Roman" w:hAnsi="Times New Roman" w:cs="Times New Roman"/>
          <w:sz w:val="18"/>
          <w:szCs w:val="18"/>
        </w:rPr>
        <w:t xml:space="preserve"> </w:t>
      </w:r>
      <w:r w:rsidRPr="00F003B0">
        <w:rPr>
          <w:rFonts w:ascii="Times New Roman" w:hAnsi="Times New Roman" w:cs="Times New Roman"/>
          <w:sz w:val="14"/>
          <w:szCs w:val="14"/>
        </w:rPr>
        <w:t xml:space="preserve">w wysokości </w:t>
      </w:r>
      <w:r w:rsidRPr="00F003B0">
        <w:rPr>
          <w:rFonts w:ascii="Times New Roman" w:hAnsi="Times New Roman" w:cs="Times New Roman"/>
          <w:spacing w:val="-5"/>
          <w:sz w:val="18"/>
          <w:szCs w:val="18"/>
          <w:highlight w:val="lightGray"/>
        </w:rPr>
        <w:t>_____________________</w:t>
      </w:r>
      <w:r w:rsidRPr="00F003B0">
        <w:rPr>
          <w:rFonts w:ascii="Times New Roman" w:hAnsi="Times New Roman" w:cs="Times New Roman"/>
          <w:sz w:val="18"/>
          <w:szCs w:val="18"/>
        </w:rPr>
        <w:t xml:space="preserve"> </w:t>
      </w:r>
      <w:r w:rsidRPr="00F003B0">
        <w:rPr>
          <w:rFonts w:ascii="Times New Roman" w:hAnsi="Times New Roman" w:cs="Times New Roman"/>
          <w:sz w:val="14"/>
          <w:szCs w:val="14"/>
        </w:rPr>
        <w:t>złotych</w:t>
      </w:r>
    </w:p>
    <w:p w:rsidR="00552B5E" w:rsidRPr="00F003B0" w:rsidRDefault="00552B5E" w:rsidP="00552B5E">
      <w:pPr>
        <w:tabs>
          <w:tab w:val="left" w:pos="284"/>
        </w:tabs>
        <w:ind w:firstLine="284"/>
        <w:jc w:val="both"/>
        <w:rPr>
          <w:rFonts w:ascii="Times New Roman" w:hAnsi="Times New Roman" w:cs="Times New Roman"/>
          <w:sz w:val="14"/>
          <w:szCs w:val="14"/>
        </w:rPr>
      </w:pPr>
      <w:r w:rsidRPr="00F003B0">
        <w:rPr>
          <w:rFonts w:ascii="Times New Roman" w:hAnsi="Times New Roman" w:cs="Times New Roman"/>
          <w:sz w:val="14"/>
          <w:szCs w:val="14"/>
        </w:rPr>
        <w:t>jednak nie wcześniej niż po:</w:t>
      </w:r>
    </w:p>
    <w:p w:rsidR="00552B5E" w:rsidRPr="00F003B0" w:rsidRDefault="00552B5E" w:rsidP="00552B5E">
      <w:pPr>
        <w:numPr>
          <w:ilvl w:val="0"/>
          <w:numId w:val="6"/>
        </w:numPr>
        <w:tabs>
          <w:tab w:val="clear" w:pos="360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14"/>
          <w:szCs w:val="14"/>
        </w:rPr>
      </w:pPr>
      <w:r w:rsidRPr="00F003B0">
        <w:rPr>
          <w:rFonts w:ascii="Times New Roman" w:hAnsi="Times New Roman" w:cs="Times New Roman"/>
          <w:sz w:val="14"/>
          <w:szCs w:val="14"/>
        </w:rPr>
        <w:t>ustanowieniu prawnych zabezpieczeń spłaty kredytu, określonych w §9,</w:t>
      </w:r>
    </w:p>
    <w:p w:rsidR="00552B5E" w:rsidRPr="00F003B0" w:rsidRDefault="00552B5E" w:rsidP="00552B5E">
      <w:pPr>
        <w:numPr>
          <w:ilvl w:val="0"/>
          <w:numId w:val="4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14"/>
          <w:szCs w:val="14"/>
        </w:rPr>
      </w:pPr>
      <w:r w:rsidRPr="00F003B0">
        <w:rPr>
          <w:rFonts w:ascii="Times New Roman" w:hAnsi="Times New Roman" w:cs="Times New Roman"/>
          <w:sz w:val="14"/>
          <w:szCs w:val="14"/>
        </w:rPr>
        <w:t>Okres dostępności kredytu/transzy kredytu upływa zgodnie z w/w terminami, co oznacza, iż po tych terminach Kredytobiorca traci prawo do wykorzystania pozostałej części kredytu/transzy kredytu.</w:t>
      </w:r>
    </w:p>
    <w:p w:rsidR="00552B5E" w:rsidRPr="00F003B0" w:rsidRDefault="00552B5E" w:rsidP="00552B5E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552B5E" w:rsidRPr="00F003B0" w:rsidRDefault="00552B5E" w:rsidP="00552B5E">
      <w:pPr>
        <w:numPr>
          <w:ilvl w:val="0"/>
          <w:numId w:val="4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14"/>
          <w:szCs w:val="14"/>
        </w:rPr>
      </w:pPr>
      <w:r w:rsidRPr="00F003B0">
        <w:rPr>
          <w:rFonts w:ascii="Times New Roman" w:hAnsi="Times New Roman" w:cs="Times New Roman"/>
          <w:sz w:val="14"/>
          <w:szCs w:val="14"/>
        </w:rPr>
        <w:t>*Bank uzależnia uruchomienie kolejnych transz kredytu od:</w:t>
      </w:r>
    </w:p>
    <w:p w:rsidR="00552B5E" w:rsidRPr="00F003B0" w:rsidRDefault="00552B5E" w:rsidP="00552B5E">
      <w:pPr>
        <w:numPr>
          <w:ilvl w:val="0"/>
          <w:numId w:val="7"/>
        </w:numPr>
        <w:tabs>
          <w:tab w:val="clear" w:pos="397"/>
          <w:tab w:val="num" w:pos="567"/>
        </w:tabs>
        <w:spacing w:after="0" w:line="240" w:lineRule="auto"/>
        <w:ind w:left="568" w:hanging="284"/>
        <w:jc w:val="both"/>
        <w:rPr>
          <w:rFonts w:ascii="Times New Roman" w:hAnsi="Times New Roman" w:cs="Times New Roman"/>
          <w:sz w:val="14"/>
          <w:szCs w:val="14"/>
        </w:rPr>
      </w:pPr>
      <w:r w:rsidRPr="00F003B0">
        <w:rPr>
          <w:rFonts w:ascii="Times New Roman" w:hAnsi="Times New Roman" w:cs="Times New Roman"/>
          <w:sz w:val="14"/>
          <w:szCs w:val="14"/>
        </w:rPr>
        <w:t xml:space="preserve">*utrzymania dobrej (nie ulegającej pogorszeniu) kondycji </w:t>
      </w:r>
      <w:proofErr w:type="spellStart"/>
      <w:r w:rsidRPr="00F003B0">
        <w:rPr>
          <w:rFonts w:ascii="Times New Roman" w:hAnsi="Times New Roman" w:cs="Times New Roman"/>
          <w:sz w:val="14"/>
          <w:szCs w:val="14"/>
        </w:rPr>
        <w:t>ekonomiczno</w:t>
      </w:r>
      <w:proofErr w:type="spellEnd"/>
      <w:r w:rsidRPr="00F003B0">
        <w:rPr>
          <w:rFonts w:ascii="Times New Roman" w:hAnsi="Times New Roman" w:cs="Times New Roman"/>
          <w:sz w:val="14"/>
          <w:szCs w:val="14"/>
        </w:rPr>
        <w:t xml:space="preserve"> – finansowej Kredytobiorcy w stosunku do posiadanej na dzień udzielenia kredytu,</w:t>
      </w:r>
    </w:p>
    <w:p w:rsidR="00552B5E" w:rsidRPr="00F003B0" w:rsidRDefault="00552B5E" w:rsidP="00552B5E">
      <w:pPr>
        <w:numPr>
          <w:ilvl w:val="0"/>
          <w:numId w:val="7"/>
        </w:numPr>
        <w:tabs>
          <w:tab w:val="clear" w:pos="397"/>
          <w:tab w:val="num" w:pos="567"/>
        </w:tabs>
        <w:spacing w:after="0" w:line="240" w:lineRule="auto"/>
        <w:ind w:left="568" w:hanging="284"/>
        <w:jc w:val="both"/>
        <w:rPr>
          <w:rFonts w:ascii="Times New Roman" w:hAnsi="Times New Roman" w:cs="Times New Roman"/>
          <w:sz w:val="14"/>
          <w:szCs w:val="14"/>
        </w:rPr>
      </w:pPr>
      <w:r w:rsidRPr="00F003B0">
        <w:rPr>
          <w:rFonts w:ascii="Times New Roman" w:hAnsi="Times New Roman" w:cs="Times New Roman"/>
          <w:sz w:val="14"/>
          <w:szCs w:val="14"/>
        </w:rPr>
        <w:t xml:space="preserve">*prawidłowej obsługi już wykorzystanej części kredytu, </w:t>
      </w:r>
    </w:p>
    <w:p w:rsidR="00552B5E" w:rsidRPr="00F003B0" w:rsidRDefault="00552B5E" w:rsidP="00552B5E">
      <w:pPr>
        <w:numPr>
          <w:ilvl w:val="0"/>
          <w:numId w:val="7"/>
        </w:numPr>
        <w:tabs>
          <w:tab w:val="clear" w:pos="397"/>
          <w:tab w:val="num" w:pos="567"/>
        </w:tabs>
        <w:spacing w:after="0" w:line="240" w:lineRule="auto"/>
        <w:ind w:left="568" w:hanging="284"/>
        <w:jc w:val="both"/>
        <w:rPr>
          <w:rFonts w:ascii="Times New Roman" w:hAnsi="Times New Roman" w:cs="Times New Roman"/>
          <w:sz w:val="14"/>
          <w:szCs w:val="14"/>
        </w:rPr>
      </w:pPr>
      <w:r w:rsidRPr="00F003B0">
        <w:rPr>
          <w:rFonts w:ascii="Times New Roman" w:hAnsi="Times New Roman" w:cs="Times New Roman"/>
          <w:sz w:val="14"/>
          <w:szCs w:val="14"/>
        </w:rPr>
        <w:t xml:space="preserve">*innych: </w:t>
      </w:r>
      <w:r w:rsidRPr="00F003B0">
        <w:rPr>
          <w:rFonts w:ascii="Times New Roman" w:hAnsi="Times New Roman" w:cs="Times New Roman"/>
          <w:sz w:val="14"/>
          <w:szCs w:val="14"/>
          <w:highlight w:val="lightGray"/>
        </w:rPr>
        <w:t>_____________________</w:t>
      </w:r>
    </w:p>
    <w:p w:rsidR="00552B5E" w:rsidRDefault="00552B5E" w:rsidP="00552B5E">
      <w:pPr>
        <w:rPr>
          <w:rFonts w:ascii="Times New Roman" w:hAnsi="Times New Roman" w:cs="Times New Roman"/>
        </w:rPr>
      </w:pPr>
    </w:p>
    <w:p w:rsidR="00552B5E" w:rsidRPr="00F003B0" w:rsidRDefault="00552B5E" w:rsidP="00552B5E">
      <w:pPr>
        <w:rPr>
          <w:rFonts w:ascii="Times New Roman" w:hAnsi="Times New Roman" w:cs="Times New Roman"/>
          <w:b/>
        </w:rPr>
      </w:pPr>
      <w:r w:rsidRPr="00F003B0">
        <w:rPr>
          <w:rFonts w:ascii="Times New Roman" w:hAnsi="Times New Roman" w:cs="Times New Roman"/>
          <w:b/>
        </w:rPr>
        <w:t xml:space="preserve">Odpowiedź. </w:t>
      </w:r>
    </w:p>
    <w:p w:rsidR="00552B5E" w:rsidRPr="00F003B0" w:rsidRDefault="00552B5E" w:rsidP="00552B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nie wyraża zgody na zmianę  § 1 ust 2 załącznika nr 5 do SIWZ Istotne postanowienia umowy.</w:t>
      </w:r>
    </w:p>
    <w:p w:rsidR="00552B5E" w:rsidRPr="00F003B0" w:rsidRDefault="00552B5E" w:rsidP="00552B5E">
      <w:pPr>
        <w:rPr>
          <w:rFonts w:ascii="Times New Roman" w:hAnsi="Times New Roman" w:cs="Times New Roman"/>
        </w:rPr>
      </w:pPr>
      <w:r w:rsidRPr="00F003B0">
        <w:rPr>
          <w:rFonts w:ascii="Times New Roman" w:hAnsi="Times New Roman" w:cs="Times New Roman"/>
          <w:b/>
        </w:rPr>
        <w:t>Pyt. 2</w:t>
      </w:r>
      <w:r w:rsidRPr="00F003B0">
        <w:rPr>
          <w:rFonts w:ascii="Times New Roman" w:hAnsi="Times New Roman" w:cs="Times New Roman"/>
        </w:rPr>
        <w:t xml:space="preserve">  prosi się o zmianę treści § 1 ust.3 na następującą:</w:t>
      </w:r>
    </w:p>
    <w:p w:rsidR="00552B5E" w:rsidRDefault="00552B5E" w:rsidP="00552B5E">
      <w:pPr>
        <w:rPr>
          <w:rFonts w:ascii="Times New Roman" w:hAnsi="Times New Roman" w:cs="Times New Roman"/>
        </w:rPr>
      </w:pPr>
      <w:r w:rsidRPr="00F003B0">
        <w:rPr>
          <w:rFonts w:ascii="Times New Roman" w:hAnsi="Times New Roman" w:cs="Times New Roman"/>
        </w:rPr>
        <w:t xml:space="preserve">„3. Kredyt będzie uruchomiony </w:t>
      </w:r>
      <w:r w:rsidRPr="00F003B0">
        <w:rPr>
          <w:rFonts w:ascii="Times New Roman" w:hAnsi="Times New Roman" w:cs="Times New Roman"/>
          <w:b/>
          <w:u w:val="single"/>
        </w:rPr>
        <w:t>na podstawie pisemnej dyspozycji</w:t>
      </w:r>
      <w:r w:rsidRPr="00F003B0">
        <w:rPr>
          <w:rFonts w:ascii="Times New Roman" w:hAnsi="Times New Roman" w:cs="Times New Roman"/>
        </w:rPr>
        <w:t xml:space="preserve">  w formie przelewu na wskazany rachunek”. </w:t>
      </w:r>
    </w:p>
    <w:p w:rsidR="00552B5E" w:rsidRPr="00F003B0" w:rsidRDefault="00552B5E" w:rsidP="00552B5E">
      <w:pPr>
        <w:rPr>
          <w:rFonts w:ascii="Times New Roman" w:hAnsi="Times New Roman" w:cs="Times New Roman"/>
        </w:rPr>
      </w:pPr>
      <w:r w:rsidRPr="00F003B0">
        <w:rPr>
          <w:rFonts w:ascii="Times New Roman" w:hAnsi="Times New Roman" w:cs="Times New Roman"/>
          <w:b/>
        </w:rPr>
        <w:t xml:space="preserve">Odpowiedź </w:t>
      </w:r>
      <w:r w:rsidRPr="00F003B0"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</w:rPr>
        <w:t xml:space="preserve">Zamawiający wyraża zgodę na zmianę treści </w:t>
      </w:r>
      <w:r w:rsidRPr="00F003B0">
        <w:rPr>
          <w:rFonts w:ascii="Times New Roman" w:hAnsi="Times New Roman" w:cs="Times New Roman"/>
        </w:rPr>
        <w:t>§ 1 ust.3</w:t>
      </w:r>
      <w:r>
        <w:rPr>
          <w:rFonts w:ascii="Times New Roman" w:hAnsi="Times New Roman" w:cs="Times New Roman"/>
        </w:rPr>
        <w:t xml:space="preserve"> załącznika nr 5 do SIWZ Istotne postanowienia umowy</w:t>
      </w:r>
    </w:p>
    <w:p w:rsidR="00D50DB9" w:rsidRDefault="00D50DB9" w:rsidP="00D04D87">
      <w:pPr>
        <w:jc w:val="both"/>
        <w:rPr>
          <w:rFonts w:ascii="Times New Roman" w:hAnsi="Times New Roman" w:cs="Times New Roman"/>
          <w:b/>
        </w:rPr>
      </w:pPr>
    </w:p>
    <w:p w:rsidR="00D50DB9" w:rsidRPr="00D50DB9" w:rsidRDefault="00D50DB9" w:rsidP="00D50DB9">
      <w:pPr>
        <w:jc w:val="right"/>
        <w:rPr>
          <w:rFonts w:ascii="Times New Roman" w:hAnsi="Times New Roman" w:cs="Times New Roman"/>
        </w:rPr>
      </w:pPr>
      <w:r w:rsidRPr="00D50DB9">
        <w:rPr>
          <w:rFonts w:ascii="Times New Roman" w:hAnsi="Times New Roman" w:cs="Times New Roman"/>
        </w:rPr>
        <w:t>Wójt Gminy Kłomnice – mgr Adam Zając</w:t>
      </w:r>
    </w:p>
    <w:sectPr w:rsidR="00D50DB9" w:rsidRPr="00D50D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462A7F"/>
    <w:multiLevelType w:val="multilevel"/>
    <w:tmpl w:val="2280022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32CC0553"/>
    <w:multiLevelType w:val="hybridMultilevel"/>
    <w:tmpl w:val="C7AA4444"/>
    <w:lvl w:ilvl="0" w:tplc="9746C53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5854F4"/>
    <w:multiLevelType w:val="hybridMultilevel"/>
    <w:tmpl w:val="78BE82FC"/>
    <w:lvl w:ilvl="0" w:tplc="1AEC2A4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31C81C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A4153E"/>
    <w:multiLevelType w:val="hybridMultilevel"/>
    <w:tmpl w:val="2E164F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F06B5A"/>
    <w:multiLevelType w:val="hybridMultilevel"/>
    <w:tmpl w:val="4C3CF454"/>
    <w:lvl w:ilvl="0" w:tplc="C5083EE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5">
    <w:nsid w:val="6A6B5726"/>
    <w:multiLevelType w:val="singleLevel"/>
    <w:tmpl w:val="034A77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4"/>
        <w:szCs w:val="14"/>
      </w:rPr>
    </w:lvl>
  </w:abstractNum>
  <w:abstractNum w:abstractNumId="6">
    <w:nsid w:val="7F181DAC"/>
    <w:multiLevelType w:val="hybridMultilevel"/>
    <w:tmpl w:val="DC9849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C92"/>
    <w:rsid w:val="0005310F"/>
    <w:rsid w:val="001737E7"/>
    <w:rsid w:val="00183CB6"/>
    <w:rsid w:val="00250899"/>
    <w:rsid w:val="00287395"/>
    <w:rsid w:val="003120DF"/>
    <w:rsid w:val="003F28B0"/>
    <w:rsid w:val="00537E9A"/>
    <w:rsid w:val="00552B5E"/>
    <w:rsid w:val="00605E5C"/>
    <w:rsid w:val="00612993"/>
    <w:rsid w:val="00643219"/>
    <w:rsid w:val="0066618A"/>
    <w:rsid w:val="006A656A"/>
    <w:rsid w:val="006C2B35"/>
    <w:rsid w:val="00730812"/>
    <w:rsid w:val="00793A63"/>
    <w:rsid w:val="007F43B8"/>
    <w:rsid w:val="00881286"/>
    <w:rsid w:val="00897DA8"/>
    <w:rsid w:val="009626B8"/>
    <w:rsid w:val="00962A99"/>
    <w:rsid w:val="009650F3"/>
    <w:rsid w:val="009953ED"/>
    <w:rsid w:val="009A5C92"/>
    <w:rsid w:val="009C4FB3"/>
    <w:rsid w:val="00A166C5"/>
    <w:rsid w:val="00B3289E"/>
    <w:rsid w:val="00B53D28"/>
    <w:rsid w:val="00C168BB"/>
    <w:rsid w:val="00D04D87"/>
    <w:rsid w:val="00D21226"/>
    <w:rsid w:val="00D50DB9"/>
    <w:rsid w:val="00D60E17"/>
    <w:rsid w:val="00DC27A5"/>
    <w:rsid w:val="00DD7788"/>
    <w:rsid w:val="00E37EBE"/>
    <w:rsid w:val="00F37A8A"/>
    <w:rsid w:val="00F61BF4"/>
    <w:rsid w:val="00F75D95"/>
    <w:rsid w:val="00FF5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BAB698-3BBA-4331-AF8D-64AADC8BE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5C9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A5C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730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873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739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C27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6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18F691-4B49-4DD5-B25F-EE27E256B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Bąk</dc:creator>
  <cp:keywords/>
  <dc:description/>
  <cp:lastModifiedBy>Aleksandra Stępień</cp:lastModifiedBy>
  <cp:revision>2</cp:revision>
  <cp:lastPrinted>2014-10-06T13:28:00Z</cp:lastPrinted>
  <dcterms:created xsi:type="dcterms:W3CDTF">2014-10-08T12:17:00Z</dcterms:created>
  <dcterms:modified xsi:type="dcterms:W3CDTF">2014-10-08T12:17:00Z</dcterms:modified>
</cp:coreProperties>
</file>