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3" w:rsidRPr="00F746F1" w:rsidRDefault="000A18E3" w:rsidP="000A18E3">
      <w:pPr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3700FF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Uchwały Rady Gminy Kłomnice </w:t>
      </w:r>
      <w:r w:rsidR="007E59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270/XXXIII/2014</w:t>
      </w:r>
      <w:r w:rsidR="00D40B85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7E59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29.04.2014r</w:t>
      </w:r>
      <w:bookmarkStart w:id="0" w:name="_GoBack"/>
      <w:bookmarkEnd w:id="0"/>
    </w:p>
    <w:p w:rsidR="000A18E3" w:rsidRPr="00F746F1" w:rsidRDefault="000A18E3" w:rsidP="000A18E3">
      <w:pPr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8E3" w:rsidRPr="00F746F1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746F1">
        <w:rPr>
          <w:rFonts w:ascii="Times New Roman" w:hAnsi="Times New Roman" w:cs="Times New Roman"/>
          <w:b/>
          <w:sz w:val="24"/>
          <w:szCs w:val="24"/>
        </w:rPr>
        <w:t>Dodatkowe objaśnienia wartości przyjętych w Wieloletniej Prognozie Finansowej  Gminy Kłomnice na lata 201</w:t>
      </w:r>
      <w:r w:rsidR="006134D2">
        <w:rPr>
          <w:rFonts w:ascii="Times New Roman" w:hAnsi="Times New Roman" w:cs="Times New Roman"/>
          <w:b/>
          <w:sz w:val="24"/>
          <w:szCs w:val="24"/>
        </w:rPr>
        <w:t>4</w:t>
      </w:r>
      <w:r w:rsidRPr="00F746F1">
        <w:rPr>
          <w:rFonts w:ascii="Times New Roman" w:hAnsi="Times New Roman" w:cs="Times New Roman"/>
          <w:b/>
          <w:sz w:val="24"/>
          <w:szCs w:val="24"/>
        </w:rPr>
        <w:t>-20</w:t>
      </w:r>
      <w:r w:rsidR="00527BBD">
        <w:rPr>
          <w:rFonts w:ascii="Times New Roman" w:hAnsi="Times New Roman" w:cs="Times New Roman"/>
          <w:b/>
          <w:sz w:val="24"/>
          <w:szCs w:val="24"/>
        </w:rPr>
        <w:t>27</w:t>
      </w:r>
      <w:r w:rsidRPr="00F74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FB6" w:rsidRPr="00F746F1" w:rsidRDefault="002A5FB6" w:rsidP="002A5FB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A5FB6" w:rsidRPr="00F746F1" w:rsidRDefault="002A5FB6" w:rsidP="002A5FB6">
      <w:pPr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91037" w:rsidRPr="00A91037" w:rsidRDefault="000A18E3" w:rsidP="002024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wykazie przedsięwzięć do Wieloletniej Prognozy Finansowej dokonano</w:t>
      </w:r>
      <w:r w:rsidR="002024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A91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miany limitu </w:t>
      </w:r>
      <w:r w:rsidR="00BF3AB8" w:rsidRPr="00880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wydatków</w:t>
      </w:r>
      <w:r w:rsidR="002024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BF3AB8" w:rsidRPr="00880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91037" w:rsidRPr="00A91037" w:rsidRDefault="009F357A" w:rsidP="00A91037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zmniejszenie </w:t>
      </w:r>
      <w:r w:rsidR="002024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limitu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wydatków </w:t>
      </w:r>
      <w:r w:rsidR="002024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A91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pn. </w:t>
      </w:r>
      <w:r w:rsidRPr="009F357A">
        <w:rPr>
          <w:rFonts w:ascii="Times New Roman" w:hAnsi="Times New Roman" w:cs="Times New Roman"/>
          <w:iCs/>
          <w:sz w:val="24"/>
          <w:szCs w:val="24"/>
        </w:rPr>
        <w:t xml:space="preserve">Budowa targowiska w </w:t>
      </w:r>
      <w:proofErr w:type="spellStart"/>
      <w:r w:rsidRPr="009F357A">
        <w:rPr>
          <w:rFonts w:ascii="Times New Roman" w:hAnsi="Times New Roman" w:cs="Times New Roman"/>
          <w:iCs/>
          <w:sz w:val="24"/>
          <w:szCs w:val="24"/>
        </w:rPr>
        <w:t>msc</w:t>
      </w:r>
      <w:proofErr w:type="spellEnd"/>
      <w:r w:rsidRPr="009F357A">
        <w:rPr>
          <w:rFonts w:ascii="Times New Roman" w:hAnsi="Times New Roman" w:cs="Times New Roman"/>
          <w:iCs/>
          <w:sz w:val="24"/>
          <w:szCs w:val="24"/>
        </w:rPr>
        <w:t>. Kłomnice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2014 roku o kwot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323 520,00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</w:p>
    <w:p w:rsidR="00527BBD" w:rsidRPr="00A91037" w:rsidRDefault="004B44C4" w:rsidP="00A91037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nazwy zadania z</w:t>
      </w:r>
      <w:r w:rsidRPr="004B4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05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Rozbudowa sieci kanalizacyjnej w gminie</w:t>
      </w:r>
      <w:r w:rsidR="00FF05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FF05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Budowa sieci kanalizacji sanitarnej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Rzerzęczyce-etap II</w:t>
      </w:r>
      <w:r w:rsidR="00FF05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zwiększenie </w:t>
      </w:r>
      <w:r w:rsidR="00A91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limitu wydatków 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2014 roku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kwot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F57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000 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00,00</w:t>
      </w:r>
      <w:r w:rsidR="006C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C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3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2</w:t>
      </w:r>
      <w:r w:rsidR="00A91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A91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kwotę 4 400 000,00, w 2017 roku zmniejszenia o kwotę 900 000,00 zł,</w:t>
      </w:r>
    </w:p>
    <w:p w:rsidR="00C677FB" w:rsidRDefault="00650CF5" w:rsidP="009F3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nazwy zadania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 dróg gminnych ul. Księża, Gwiezdna, Księżycowa, Poprzeczna w Kłomnicach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 w:rsidR="0092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 </w:t>
      </w:r>
      <w:r w:rsidR="009215C7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 dróg gminnych ul. Księża, Gwiezdna, Księżycowa, Poprzeczna w Kłomnicach</w:t>
      </w:r>
      <w:r w:rsidR="0092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Rozbudowa ul. Księżej oraz przebudowa ul., Gwiezdnej w </w:t>
      </w:r>
      <w:proofErr w:type="spellStart"/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Kłomnice</w:t>
      </w:r>
      <w:r w:rsidR="0092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”, oraz </w:t>
      </w:r>
      <w:r w:rsidR="004558F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C677FB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większenie </w:t>
      </w:r>
      <w:r w:rsidR="009F357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limitu </w:t>
      </w:r>
      <w:r w:rsidR="00C677FB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2014 roku o kwot</w:t>
      </w:r>
      <w:r w:rsidR="009F357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C677FB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357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3 000 0</w:t>
      </w:r>
      <w:r w:rsidR="00C677FB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00,00 zł oraz zmniejszenie limitu</w:t>
      </w:r>
      <w:r w:rsidR="009F357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wydatków w 2015 roku do kwoty </w:t>
      </w:r>
      <w:r w:rsidR="00C677FB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600 000,00 zł </w:t>
      </w:r>
      <w:r w:rsidR="009F357A" w:rsidRPr="00650C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  2016 roku o kwotę 1 000 000,00 zł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50CF5" w:rsidRPr="00650CF5" w:rsidRDefault="00650CF5" w:rsidP="000717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0297" w:rsidRDefault="00A91037" w:rsidP="007E7D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52F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C67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27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2B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82BDE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planowanych wydatkach oraz dochodach dokonano </w:t>
      </w:r>
      <w:r w:rsidR="00782B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</w:t>
      </w:r>
      <w:r w:rsidR="00C67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7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aby kwoty te były zgodne z</w:t>
      </w:r>
      <w:r w:rsidR="004E0297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Budże</w:t>
      </w:r>
      <w:r w:rsidR="00527B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</w:t>
      </w:r>
      <w:r w:rsidR="004E0297" w:rsidRPr="00F74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na 201</w:t>
      </w:r>
      <w:r w:rsidR="00C67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52F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6C33EE" w:rsidRDefault="006C33EE" w:rsidP="00CC26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planowanych przychodach</w:t>
      </w:r>
      <w:r w:rsidR="00BF3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7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2014 roku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dokonano </w:t>
      </w:r>
      <w:r w:rsidR="00C67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zwiększenia z tyt. 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zaciągnięcia pożyczek oraz kredytów na prefinansowanie zadań inwestycyjnych  kwota 3 199 440,00 zł, kredytów na wkład własny 1 000 000,00 zł oraz emisji obl</w:t>
      </w:r>
      <w:r w:rsidR="00860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igacji o kwotę 2</w:t>
      </w:r>
      <w:r w:rsidR="00BF57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60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000 000,00 zł (</w:t>
      </w:r>
      <w:r w:rsidR="009F3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emisja ta była planowana w 2015 roku). </w:t>
      </w:r>
    </w:p>
    <w:p w:rsidR="008609B3" w:rsidRDefault="008609B3" w:rsidP="00CC26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planowanych rozchodach w 2014 roku dokonano zwiększenia o kwotę pożyczek i kredytów na prefinansowanie inwestycji w kwocie 3 199 440,00 oraz począwszy od roku 2015 do 2019 spłatę pożyczki po 200 000,00 zł rocznie.</w:t>
      </w:r>
    </w:p>
    <w:sectPr w:rsidR="008609B3" w:rsidSect="006C33E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FAA"/>
    <w:multiLevelType w:val="hybridMultilevel"/>
    <w:tmpl w:val="D23E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CD7"/>
    <w:multiLevelType w:val="hybridMultilevel"/>
    <w:tmpl w:val="880A76B6"/>
    <w:lvl w:ilvl="0" w:tplc="D64E16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0E79"/>
    <w:multiLevelType w:val="hybridMultilevel"/>
    <w:tmpl w:val="E7FA1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015C9"/>
    <w:multiLevelType w:val="hybridMultilevel"/>
    <w:tmpl w:val="C6DC9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47C9"/>
    <w:multiLevelType w:val="hybridMultilevel"/>
    <w:tmpl w:val="C4A69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61E3F"/>
    <w:multiLevelType w:val="hybridMultilevel"/>
    <w:tmpl w:val="107C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E3"/>
    <w:rsid w:val="00010565"/>
    <w:rsid w:val="000237C7"/>
    <w:rsid w:val="00071700"/>
    <w:rsid w:val="000A18E3"/>
    <w:rsid w:val="000B36C0"/>
    <w:rsid w:val="000D75E7"/>
    <w:rsid w:val="000E11AC"/>
    <w:rsid w:val="00135032"/>
    <w:rsid w:val="0018560D"/>
    <w:rsid w:val="002024C3"/>
    <w:rsid w:val="0021070A"/>
    <w:rsid w:val="00264E2C"/>
    <w:rsid w:val="002A5FB6"/>
    <w:rsid w:val="003247C6"/>
    <w:rsid w:val="00330261"/>
    <w:rsid w:val="003678E0"/>
    <w:rsid w:val="003700FF"/>
    <w:rsid w:val="00371822"/>
    <w:rsid w:val="003C1DC5"/>
    <w:rsid w:val="003D2C76"/>
    <w:rsid w:val="004558FA"/>
    <w:rsid w:val="00457022"/>
    <w:rsid w:val="00473591"/>
    <w:rsid w:val="004810F4"/>
    <w:rsid w:val="004B44C4"/>
    <w:rsid w:val="004D0238"/>
    <w:rsid w:val="004E0297"/>
    <w:rsid w:val="004F0BEE"/>
    <w:rsid w:val="005074FA"/>
    <w:rsid w:val="00517DB6"/>
    <w:rsid w:val="00523AD3"/>
    <w:rsid w:val="00527BBD"/>
    <w:rsid w:val="00584D95"/>
    <w:rsid w:val="00590F8F"/>
    <w:rsid w:val="00612786"/>
    <w:rsid w:val="006134D2"/>
    <w:rsid w:val="00630E3E"/>
    <w:rsid w:val="00650CF5"/>
    <w:rsid w:val="006C33EE"/>
    <w:rsid w:val="006F20FE"/>
    <w:rsid w:val="00701EE1"/>
    <w:rsid w:val="00752FBF"/>
    <w:rsid w:val="00782BDE"/>
    <w:rsid w:val="007B6F23"/>
    <w:rsid w:val="007D62FE"/>
    <w:rsid w:val="007E0250"/>
    <w:rsid w:val="007E182A"/>
    <w:rsid w:val="007E59A9"/>
    <w:rsid w:val="007E7DD9"/>
    <w:rsid w:val="0083163B"/>
    <w:rsid w:val="008609B3"/>
    <w:rsid w:val="00880671"/>
    <w:rsid w:val="008C17EF"/>
    <w:rsid w:val="00904891"/>
    <w:rsid w:val="00912D41"/>
    <w:rsid w:val="009215C7"/>
    <w:rsid w:val="0092250B"/>
    <w:rsid w:val="009A7BF4"/>
    <w:rsid w:val="009F357A"/>
    <w:rsid w:val="00A91037"/>
    <w:rsid w:val="00A94D74"/>
    <w:rsid w:val="00AD0E0D"/>
    <w:rsid w:val="00B25C80"/>
    <w:rsid w:val="00BB1695"/>
    <w:rsid w:val="00BE1D60"/>
    <w:rsid w:val="00BF3152"/>
    <w:rsid w:val="00BF3AB8"/>
    <w:rsid w:val="00BF570F"/>
    <w:rsid w:val="00C62215"/>
    <w:rsid w:val="00C677FB"/>
    <w:rsid w:val="00C75050"/>
    <w:rsid w:val="00CC0424"/>
    <w:rsid w:val="00CC263C"/>
    <w:rsid w:val="00CF004C"/>
    <w:rsid w:val="00D277BD"/>
    <w:rsid w:val="00D40B85"/>
    <w:rsid w:val="00D71A8E"/>
    <w:rsid w:val="00E92C0F"/>
    <w:rsid w:val="00F10CF8"/>
    <w:rsid w:val="00F746F1"/>
    <w:rsid w:val="00FE5A2E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paragraph" w:customStyle="1" w:styleId="ZalBT">
    <w:name w:val="_Zal_BT"/>
    <w:rsid w:val="00CC263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NormalnyWeb">
    <w:name w:val="Normal (Web)"/>
    <w:basedOn w:val="Normalny"/>
    <w:rsid w:val="008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74"/>
    <w:pPr>
      <w:ind w:left="720"/>
      <w:contextualSpacing/>
    </w:pPr>
  </w:style>
  <w:style w:type="paragraph" w:customStyle="1" w:styleId="ZalBT">
    <w:name w:val="_Zal_BT"/>
    <w:rsid w:val="00CC263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NormalnyWeb">
    <w:name w:val="Normal (Web)"/>
    <w:basedOn w:val="Normalny"/>
    <w:rsid w:val="008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Jolanta Bieda</cp:lastModifiedBy>
  <cp:revision>4</cp:revision>
  <cp:lastPrinted>2014-05-06T06:14:00Z</cp:lastPrinted>
  <dcterms:created xsi:type="dcterms:W3CDTF">2014-05-05T13:12:00Z</dcterms:created>
  <dcterms:modified xsi:type="dcterms:W3CDTF">2014-05-06T06:15:00Z</dcterms:modified>
</cp:coreProperties>
</file>