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Pr="00275AC5" w:rsidRDefault="00A55DE0" w:rsidP="00275AC5">
      <w:pPr>
        <w:jc w:val="right"/>
        <w:rPr>
          <w:sz w:val="24"/>
          <w:szCs w:val="24"/>
        </w:rPr>
      </w:pPr>
      <w:r w:rsidRPr="00275AC5">
        <w:rPr>
          <w:sz w:val="24"/>
          <w:szCs w:val="24"/>
        </w:rPr>
        <w:t>Zał. nr 9</w:t>
      </w:r>
    </w:p>
    <w:p w:rsidR="00A55DE0" w:rsidRPr="00275AC5" w:rsidRDefault="00A55DE0">
      <w:pPr>
        <w:rPr>
          <w:sz w:val="24"/>
          <w:szCs w:val="24"/>
        </w:rPr>
      </w:pPr>
    </w:p>
    <w:p w:rsidR="00A55DE0" w:rsidRPr="00275AC5" w:rsidRDefault="00A55DE0" w:rsidP="00275AC5">
      <w:pPr>
        <w:jc w:val="center"/>
        <w:rPr>
          <w:b/>
          <w:sz w:val="32"/>
          <w:szCs w:val="32"/>
        </w:rPr>
      </w:pPr>
      <w:r w:rsidRPr="00275AC5">
        <w:rPr>
          <w:b/>
          <w:sz w:val="32"/>
          <w:szCs w:val="32"/>
        </w:rPr>
        <w:t>Przedmiar robót</w:t>
      </w:r>
    </w:p>
    <w:p w:rsidR="00A55DE0" w:rsidRPr="00275AC5" w:rsidRDefault="00A55DE0">
      <w:pPr>
        <w:rPr>
          <w:sz w:val="24"/>
          <w:szCs w:val="24"/>
        </w:rPr>
      </w:pPr>
    </w:p>
    <w:p w:rsidR="00A55DE0" w:rsidRPr="00275AC5" w:rsidRDefault="00A55DE0" w:rsidP="00A55DE0">
      <w:pPr>
        <w:pStyle w:val="Tekstpodstawowy3"/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4"/>
          <w:szCs w:val="24"/>
        </w:rPr>
      </w:pPr>
      <w:r w:rsidRPr="00275AC5">
        <w:rPr>
          <w:b/>
          <w:sz w:val="24"/>
          <w:szCs w:val="24"/>
        </w:rPr>
        <w:t>Bieżące utrzymanie dróg gminnych na terenie Gminy Kłomnice w roku 2014</w:t>
      </w:r>
    </w:p>
    <w:p w:rsidR="00A55DE0" w:rsidRPr="00275AC5" w:rsidRDefault="00A55DE0">
      <w:pPr>
        <w:rPr>
          <w:sz w:val="24"/>
          <w:szCs w:val="24"/>
        </w:rPr>
      </w:pPr>
    </w:p>
    <w:p w:rsidR="00A55DE0" w:rsidRDefault="00A55DE0"/>
    <w:tbl>
      <w:tblPr>
        <w:tblW w:w="8968" w:type="dxa"/>
        <w:tblInd w:w="1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4814"/>
        <w:gridCol w:w="1276"/>
        <w:gridCol w:w="1275"/>
        <w:gridCol w:w="1134"/>
      </w:tblGrid>
      <w:tr w:rsidR="00A55DE0" w:rsidRPr="00BA1A7C" w:rsidTr="002A2D0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DE0" w:rsidRPr="00BA1A7C" w:rsidRDefault="00A55DE0" w:rsidP="002A2D0A">
            <w:pPr>
              <w:jc w:val="center"/>
            </w:pPr>
            <w:r w:rsidRPr="00BA1A7C">
              <w:t>-1-</w:t>
            </w:r>
          </w:p>
        </w:tc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DE0" w:rsidRPr="00BA1A7C" w:rsidRDefault="00A55DE0" w:rsidP="002A2D0A">
            <w:pPr>
              <w:jc w:val="center"/>
            </w:pPr>
            <w:r w:rsidRPr="00BA1A7C">
              <w:t>-2-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DE0" w:rsidRPr="00BA1A7C" w:rsidRDefault="00A55DE0" w:rsidP="002A2D0A">
            <w:pPr>
              <w:jc w:val="center"/>
            </w:pPr>
            <w:r w:rsidRPr="00BA1A7C">
              <w:t>-3-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DE0" w:rsidRPr="00BA1A7C" w:rsidRDefault="00A55DE0" w:rsidP="002A2D0A">
            <w:pPr>
              <w:jc w:val="center"/>
            </w:pPr>
            <w:r w:rsidRPr="00BA1A7C">
              <w:t>-4-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DE0" w:rsidRPr="00BA1A7C" w:rsidRDefault="00A55DE0" w:rsidP="002A2D0A">
            <w:pPr>
              <w:jc w:val="center"/>
            </w:pPr>
            <w:r w:rsidRPr="00BA1A7C">
              <w:t>-5-</w:t>
            </w:r>
          </w:p>
        </w:tc>
      </w:tr>
      <w:tr w:rsidR="00A55DE0" w:rsidRPr="00737282" w:rsidTr="002A2D0A">
        <w:trPr>
          <w:trHeight w:val="1069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37282">
              <w:rPr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r w:rsidRPr="00737282">
              <w:rPr>
                <w:b/>
                <w:sz w:val="18"/>
                <w:szCs w:val="18"/>
              </w:rPr>
              <w:t>rodzaj robót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r w:rsidRPr="00737282">
              <w:rPr>
                <w:b/>
                <w:sz w:val="18"/>
                <w:szCs w:val="18"/>
              </w:rPr>
              <w:t>szacunkowa wielkość do wykonania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r w:rsidRPr="00737282">
              <w:rPr>
                <w:b/>
                <w:sz w:val="18"/>
                <w:szCs w:val="18"/>
              </w:rPr>
              <w:t>cena jednostkowa (netto)</w:t>
            </w:r>
          </w:p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r w:rsidRPr="00737282">
              <w:rPr>
                <w:b/>
                <w:sz w:val="18"/>
                <w:szCs w:val="18"/>
              </w:rPr>
              <w:t>kwota łączna, netto (poz. z kol. 3 x poz. z kol.4)</w:t>
            </w:r>
          </w:p>
          <w:p w:rsidR="00A55DE0" w:rsidRPr="00737282" w:rsidRDefault="00A55DE0" w:rsidP="002A2D0A">
            <w:pPr>
              <w:jc w:val="center"/>
              <w:rPr>
                <w:b/>
                <w:sz w:val="18"/>
                <w:szCs w:val="18"/>
              </w:rPr>
            </w:pPr>
            <w:r w:rsidRPr="00737282">
              <w:rPr>
                <w:b/>
                <w:sz w:val="18"/>
                <w:szCs w:val="18"/>
              </w:rPr>
              <w:t>[zł]</w:t>
            </w:r>
          </w:p>
        </w:tc>
      </w:tr>
      <w:tr w:rsidR="00A55DE0" w:rsidRPr="00D16EDE" w:rsidTr="002A2D0A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both"/>
            </w:pPr>
            <w:r w:rsidRPr="00BA1A7C">
              <w:t>Dowóz klińca lub tłucznia drogowego (cena materiału z transportem</w:t>
            </w:r>
            <w:r>
              <w:t xml:space="preserve"> na wskazanie miejsce na terenie Gminy Kłomnice</w:t>
            </w:r>
            <w:r w:rsidRPr="00BA1A7C">
              <w:t>) z wykluczeniem materiałów wapiennych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>900</w:t>
            </w:r>
            <w:r w:rsidRPr="00BA1A7C">
              <w:t xml:space="preserve"> ton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 xml:space="preserve">................ </w:t>
            </w:r>
            <w:r w:rsidRPr="00BA1A7C">
              <w:t>zł/t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D16EDE" w:rsidRDefault="00A55DE0" w:rsidP="002A2D0A">
            <w:pPr>
              <w:jc w:val="right"/>
              <w:rPr>
                <w:highlight w:val="yellow"/>
              </w:rPr>
            </w:pPr>
          </w:p>
        </w:tc>
      </w:tr>
      <w:tr w:rsidR="00A55DE0" w:rsidRPr="00D16EDE" w:rsidTr="002A2D0A">
        <w:trPr>
          <w:trHeight w:val="565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both"/>
            </w:pPr>
            <w:r w:rsidRPr="00BA1A7C">
              <w:t>Naprawy dróg gruntowych, szutrowych, żużlowych itp. wykonywane mechanicznie (profilowanie</w:t>
            </w:r>
            <w:r>
              <w:t>)</w:t>
            </w:r>
            <w:r w:rsidRPr="00BA1A7C">
              <w:t xml:space="preserve">. </w:t>
            </w:r>
            <w:r>
              <w:t>Ewentualny k</w:t>
            </w:r>
            <w:r w:rsidRPr="00BA1A7C">
              <w:t>oszt materiału z dowozem będzie osobno rozliczny wg poz. 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  <w:rPr>
                <w:vertAlign w:val="superscript"/>
              </w:rPr>
            </w:pPr>
            <w:r>
              <w:t>40</w:t>
            </w:r>
            <w:r w:rsidRPr="00BA1A7C">
              <w:t xml:space="preserve"> 000 m</w:t>
            </w:r>
            <w:r w:rsidRPr="00BA1A7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 xml:space="preserve">........... </w:t>
            </w:r>
            <w:r w:rsidRPr="00BA1A7C">
              <w:t>zł/m2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D16EDE" w:rsidRDefault="00A55DE0" w:rsidP="002A2D0A">
            <w:pPr>
              <w:jc w:val="right"/>
              <w:rPr>
                <w:highlight w:val="yellow"/>
              </w:rPr>
            </w:pPr>
          </w:p>
        </w:tc>
      </w:tr>
      <w:tr w:rsidR="00A55DE0" w:rsidRPr="00D16EDE" w:rsidTr="002A2D0A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both"/>
            </w:pPr>
            <w:r w:rsidRPr="00BA1A7C">
              <w:t xml:space="preserve">Remont cząstkowy nawierzchni tłuczniowej, żużlowej lub innej poprzez ręczne </w:t>
            </w:r>
            <w:r>
              <w:t>uzupełnienie</w:t>
            </w:r>
            <w:r w:rsidRPr="00BA1A7C">
              <w:t xml:space="preserve"> tłucznia w miejscach ubytków i nierówności bez kosztów materiału wbudowanego. (Koszt materiału z dowozem będzie osobno rozliczny wg poz. </w:t>
            </w:r>
            <w:r>
              <w:t>1</w:t>
            </w:r>
            <w:r w:rsidRPr="00BA1A7C">
              <w:t>). Cena jednostkowa usługi wg ilość wbudowanego materiału.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>400</w:t>
            </w:r>
            <w:r w:rsidRPr="00BA1A7C">
              <w:t xml:space="preserve"> ton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 xml:space="preserve">........... </w:t>
            </w:r>
            <w:r w:rsidRPr="00BA1A7C">
              <w:t>zł/t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D16EDE" w:rsidRDefault="00A55DE0" w:rsidP="002A2D0A">
            <w:pPr>
              <w:jc w:val="right"/>
              <w:rPr>
                <w:highlight w:val="yellow"/>
              </w:rPr>
            </w:pPr>
          </w:p>
        </w:tc>
      </w:tr>
      <w:tr w:rsidR="00A55DE0" w:rsidRPr="00D16EDE" w:rsidTr="002A2D0A">
        <w:trPr>
          <w:trHeight w:val="601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both"/>
            </w:pPr>
            <w:r>
              <w:t>Wynajęcie samochodu wywrotki o ładowności minimum 8 ton z możliwością wywrotu do tyły i na bok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>30 godz.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>
              <w:t xml:space="preserve">...... </w:t>
            </w:r>
            <w:r w:rsidRPr="00BA1A7C">
              <w:t>zł/</w:t>
            </w:r>
            <w:r>
              <w:t>godz.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D16EDE" w:rsidRDefault="00A55DE0" w:rsidP="002A2D0A">
            <w:pPr>
              <w:jc w:val="right"/>
              <w:rPr>
                <w:highlight w:val="yellow"/>
              </w:rPr>
            </w:pPr>
          </w:p>
        </w:tc>
      </w:tr>
      <w:tr w:rsidR="00A55DE0" w:rsidRPr="00BA1A7C" w:rsidTr="002A2D0A">
        <w:trPr>
          <w:trHeight w:val="601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7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pStyle w:val="Nagwek3"/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BA1A7C">
              <w:rPr>
                <w:sz w:val="20"/>
                <w:szCs w:val="20"/>
              </w:rPr>
              <w:t>Razem kwota netto    [zł]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rPr>
                <w:b/>
              </w:rPr>
            </w:pPr>
          </w:p>
        </w:tc>
      </w:tr>
      <w:tr w:rsidR="00A55DE0" w:rsidRPr="00BA1A7C" w:rsidTr="002A2D0A">
        <w:trPr>
          <w:trHeight w:val="601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7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 w:rsidRPr="00BA1A7C">
              <w:t>Podatek VAT</w:t>
            </w:r>
            <w:r>
              <w:t xml:space="preserve"> 23%   </w:t>
            </w:r>
            <w:r w:rsidRPr="00BA1A7C">
              <w:t xml:space="preserve"> [zł]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rPr>
                <w:b/>
              </w:rPr>
            </w:pPr>
          </w:p>
        </w:tc>
      </w:tr>
      <w:tr w:rsidR="00A55DE0" w:rsidRPr="00BA1A7C" w:rsidTr="002A2D0A">
        <w:trPr>
          <w:trHeight w:val="601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A55DE0">
            <w:pPr>
              <w:numPr>
                <w:ilvl w:val="0"/>
                <w:numId w:val="1"/>
              </w:numPr>
              <w:suppressAutoHyphens/>
              <w:ind w:left="540"/>
              <w:jc w:val="center"/>
            </w:pPr>
          </w:p>
        </w:tc>
        <w:tc>
          <w:tcPr>
            <w:tcW w:w="7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jc w:val="right"/>
            </w:pPr>
            <w:r w:rsidRPr="00BA1A7C">
              <w:t>Razem kwota brutto (z VAT</w:t>
            </w:r>
            <w:r>
              <w:t xml:space="preserve"> 23%</w:t>
            </w:r>
            <w:r w:rsidRPr="00BA1A7C">
              <w:t>)    [zł]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DE0" w:rsidRPr="00BA1A7C" w:rsidRDefault="00A55DE0" w:rsidP="002A2D0A">
            <w:pPr>
              <w:rPr>
                <w:b/>
              </w:rPr>
            </w:pPr>
          </w:p>
        </w:tc>
      </w:tr>
    </w:tbl>
    <w:p w:rsidR="00A55DE0" w:rsidRDefault="00A55DE0"/>
    <w:p w:rsidR="00A55DE0" w:rsidRDefault="00A55DE0"/>
    <w:p w:rsidR="00A55DE0" w:rsidRPr="00D327E7" w:rsidRDefault="00A55DE0" w:rsidP="00A55DE0">
      <w:pPr>
        <w:ind w:right="-993"/>
        <w:jc w:val="both"/>
        <w:rPr>
          <w:sz w:val="24"/>
          <w:szCs w:val="24"/>
        </w:rPr>
      </w:pPr>
    </w:p>
    <w:p w:rsidR="00A55DE0" w:rsidRPr="00D327E7" w:rsidRDefault="00A55DE0" w:rsidP="00A55DE0">
      <w:pPr>
        <w:ind w:right="-993"/>
        <w:jc w:val="both"/>
        <w:rPr>
          <w:sz w:val="24"/>
          <w:szCs w:val="24"/>
        </w:rPr>
      </w:pPr>
    </w:p>
    <w:p w:rsidR="00A55DE0" w:rsidRPr="00D327E7" w:rsidRDefault="00A55DE0" w:rsidP="00A55DE0">
      <w:pPr>
        <w:ind w:right="-993"/>
        <w:jc w:val="both"/>
        <w:rPr>
          <w:sz w:val="24"/>
          <w:szCs w:val="24"/>
        </w:rPr>
      </w:pPr>
      <w:r w:rsidRPr="00D327E7">
        <w:rPr>
          <w:sz w:val="24"/>
          <w:szCs w:val="24"/>
        </w:rPr>
        <w:t>........................., dn. .........................</w:t>
      </w:r>
      <w:r w:rsidRPr="00D327E7">
        <w:rPr>
          <w:sz w:val="24"/>
          <w:szCs w:val="24"/>
        </w:rPr>
        <w:tab/>
        <w:t xml:space="preserve">                             ........................................................</w:t>
      </w:r>
    </w:p>
    <w:p w:rsidR="00A55DE0" w:rsidRDefault="00A55DE0" w:rsidP="00A55DE0">
      <w:pPr>
        <w:ind w:left="5400" w:right="70"/>
        <w:jc w:val="center"/>
        <w:rPr>
          <w:i/>
        </w:rPr>
      </w:pPr>
      <w:r w:rsidRPr="00D327E7">
        <w:rPr>
          <w:i/>
        </w:rPr>
        <w:t>Podpis osób uprawnionych do składania oświadczeń woli w imieniu Wykonawcy oraz pieczątka / pieczątki/</w:t>
      </w:r>
    </w:p>
    <w:p w:rsidR="00A55DE0" w:rsidRDefault="00A55DE0" w:rsidP="00A55DE0">
      <w:pPr>
        <w:ind w:left="5400" w:right="70"/>
        <w:jc w:val="center"/>
        <w:rPr>
          <w:i/>
        </w:rPr>
      </w:pPr>
    </w:p>
    <w:p w:rsidR="00A55DE0" w:rsidRDefault="00A55DE0"/>
    <w:sectPr w:rsidR="00A55DE0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64E91"/>
    <w:multiLevelType w:val="hybridMultilevel"/>
    <w:tmpl w:val="AE8E24BE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DE0"/>
    <w:rsid w:val="00275AC5"/>
    <w:rsid w:val="002D612F"/>
    <w:rsid w:val="006C56DB"/>
    <w:rsid w:val="00861017"/>
    <w:rsid w:val="008E69E2"/>
    <w:rsid w:val="00A55DE0"/>
    <w:rsid w:val="00B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5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5DE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55DE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D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5D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5D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</cp:revision>
  <dcterms:created xsi:type="dcterms:W3CDTF">2014-02-05T14:12:00Z</dcterms:created>
  <dcterms:modified xsi:type="dcterms:W3CDTF">2014-02-05T14:14:00Z</dcterms:modified>
</cp:coreProperties>
</file>