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1E" w:rsidRDefault="002F711E" w:rsidP="002F711E">
      <w:pPr>
        <w:jc w:val="center"/>
        <w:rPr>
          <w:b/>
        </w:rPr>
      </w:pPr>
      <w:r w:rsidRPr="002F711E">
        <w:rPr>
          <w:b/>
        </w:rPr>
        <w:t>Opis przedmiotu inwestycji</w:t>
      </w:r>
    </w:p>
    <w:p w:rsidR="002F711E" w:rsidRDefault="002F711E" w:rsidP="002F711E">
      <w:pPr>
        <w:pStyle w:val="Akapitzlist"/>
        <w:numPr>
          <w:ilvl w:val="0"/>
          <w:numId w:val="1"/>
        </w:numPr>
        <w:ind w:left="426"/>
        <w:rPr>
          <w:b/>
        </w:rPr>
      </w:pPr>
      <w:r>
        <w:rPr>
          <w:b/>
        </w:rPr>
        <w:t>Budowa garażu wraz z zapleczem socjalnym dla OSP w miejscowości Karczewice</w:t>
      </w:r>
    </w:p>
    <w:p w:rsidR="002F711E" w:rsidRDefault="002F711E" w:rsidP="002F711E">
      <w:pPr>
        <w:pStyle w:val="NormalnyWeb"/>
        <w:spacing w:after="100" w:afterAutospacing="1"/>
        <w:contextualSpacing/>
        <w:jc w:val="both"/>
      </w:pPr>
      <w:r>
        <w:t xml:space="preserve">Dane ogólne budynku: </w:t>
      </w:r>
    </w:p>
    <w:p w:rsidR="002F711E" w:rsidRDefault="002F711E" w:rsidP="002F711E">
      <w:pPr>
        <w:pStyle w:val="NormalnyWeb"/>
        <w:numPr>
          <w:ilvl w:val="0"/>
          <w:numId w:val="2"/>
        </w:numPr>
        <w:spacing w:after="100" w:afterAutospacing="1"/>
        <w:contextualSpacing/>
        <w:jc w:val="both"/>
      </w:pPr>
      <w:r>
        <w:t xml:space="preserve">powierzchnia zabudowy - 268,80 m2 </w:t>
      </w:r>
    </w:p>
    <w:p w:rsidR="002F711E" w:rsidRDefault="002F711E" w:rsidP="002F711E">
      <w:pPr>
        <w:pStyle w:val="NormalnyWeb"/>
        <w:numPr>
          <w:ilvl w:val="0"/>
          <w:numId w:val="2"/>
        </w:numPr>
        <w:spacing w:after="100" w:afterAutospacing="1"/>
        <w:contextualSpacing/>
        <w:jc w:val="both"/>
      </w:pPr>
      <w:r>
        <w:t xml:space="preserve">powierzchnia użytkowa - 236,31 m2 </w:t>
      </w:r>
    </w:p>
    <w:p w:rsidR="002F711E" w:rsidRDefault="002F711E" w:rsidP="002F711E">
      <w:pPr>
        <w:pStyle w:val="NormalnyWeb"/>
        <w:numPr>
          <w:ilvl w:val="0"/>
          <w:numId w:val="2"/>
        </w:numPr>
        <w:spacing w:after="100" w:afterAutospacing="1"/>
        <w:contextualSpacing/>
        <w:jc w:val="both"/>
      </w:pPr>
      <w:r>
        <w:t xml:space="preserve">kubatura - 1478,40m3 Budynek wolnostojący, </w:t>
      </w:r>
    </w:p>
    <w:p w:rsidR="002F711E" w:rsidRDefault="002F711E" w:rsidP="002F711E">
      <w:pPr>
        <w:pStyle w:val="NormalnyWeb"/>
        <w:jc w:val="both"/>
      </w:pPr>
      <w:r>
        <w:t xml:space="preserve">Budynek parterowy bez użytkowego poddasza i podpiwniczenia. </w:t>
      </w:r>
    </w:p>
    <w:p w:rsidR="002F711E" w:rsidRDefault="002F711E" w:rsidP="002F711E">
      <w:pPr>
        <w:pStyle w:val="NormalnyWeb"/>
        <w:spacing w:after="100" w:afterAutospacing="1"/>
        <w:contextualSpacing/>
        <w:jc w:val="both"/>
      </w:pPr>
      <w:r>
        <w:t xml:space="preserve">Projektowane instalacje: </w:t>
      </w:r>
    </w:p>
    <w:p w:rsidR="002F711E" w:rsidRDefault="002F711E" w:rsidP="002F711E">
      <w:pPr>
        <w:pStyle w:val="NormalnyWeb"/>
        <w:numPr>
          <w:ilvl w:val="0"/>
          <w:numId w:val="3"/>
        </w:numPr>
        <w:spacing w:after="100" w:afterAutospacing="1"/>
        <w:contextualSpacing/>
        <w:jc w:val="both"/>
      </w:pPr>
      <w:r>
        <w:t xml:space="preserve">wodno - kanalizacyjna z odprowadzeniem ścieków do nowoprojektowanego zbiornika typu szambo o pojemności 3,0 m3, </w:t>
      </w:r>
    </w:p>
    <w:p w:rsidR="002F711E" w:rsidRDefault="002F711E" w:rsidP="002F711E">
      <w:pPr>
        <w:pStyle w:val="NormalnyWeb"/>
        <w:numPr>
          <w:ilvl w:val="0"/>
          <w:numId w:val="3"/>
        </w:numPr>
        <w:spacing w:after="100" w:afterAutospacing="1"/>
        <w:contextualSpacing/>
        <w:jc w:val="both"/>
      </w:pPr>
      <w:r>
        <w:t xml:space="preserve">elektryczna oświetleniowa, gniazd 220V i 380V, </w:t>
      </w:r>
    </w:p>
    <w:p w:rsidR="002F711E" w:rsidRDefault="002F711E" w:rsidP="002F711E">
      <w:pPr>
        <w:pStyle w:val="NormalnyWeb"/>
        <w:numPr>
          <w:ilvl w:val="0"/>
          <w:numId w:val="3"/>
        </w:numPr>
        <w:spacing w:after="100" w:afterAutospacing="1"/>
        <w:contextualSpacing/>
        <w:jc w:val="both"/>
      </w:pPr>
      <w:r>
        <w:t xml:space="preserve">centralne ogrzewanie z kotłowni wbudowanej na opał stały (piec retortowy na </w:t>
      </w:r>
      <w:proofErr w:type="spellStart"/>
      <w:r>
        <w:t>ekogroszek</w:t>
      </w:r>
      <w:proofErr w:type="spellEnd"/>
      <w:r>
        <w:t xml:space="preserve">. </w:t>
      </w:r>
    </w:p>
    <w:p w:rsidR="002F711E" w:rsidRDefault="002F711E" w:rsidP="002F711E">
      <w:pPr>
        <w:pStyle w:val="NormalnyWeb"/>
        <w:numPr>
          <w:ilvl w:val="0"/>
          <w:numId w:val="3"/>
        </w:numPr>
        <w:spacing w:after="100" w:afterAutospacing="1"/>
        <w:contextualSpacing/>
        <w:jc w:val="both"/>
      </w:pPr>
      <w:r>
        <w:t xml:space="preserve">montaż i konfiguracja monitoringu wizyjnego </w:t>
      </w:r>
    </w:p>
    <w:p w:rsidR="002F711E" w:rsidRDefault="002F711E" w:rsidP="00C94AA9">
      <w:pPr>
        <w:pStyle w:val="NormalnyWeb"/>
        <w:spacing w:after="100" w:afterAutospacing="1"/>
        <w:contextualSpacing/>
        <w:jc w:val="both"/>
      </w:pPr>
    </w:p>
    <w:p w:rsidR="002F711E" w:rsidRPr="00655320" w:rsidRDefault="00655320" w:rsidP="002F711E">
      <w:pPr>
        <w:pStyle w:val="NormalnyWeb"/>
        <w:spacing w:after="100" w:afterAutospacing="1"/>
        <w:contextualSpacing/>
        <w:jc w:val="both"/>
      </w:pPr>
      <w:r w:rsidRPr="00655320">
        <w:t>Szacunkowy koszt inwestycji to kwota ponad 600 000,00 zł</w:t>
      </w:r>
    </w:p>
    <w:p w:rsidR="00655320" w:rsidRPr="00655320" w:rsidRDefault="00655320" w:rsidP="002F711E">
      <w:pPr>
        <w:pStyle w:val="NormalnyWeb"/>
        <w:spacing w:after="100" w:afterAutospacing="1"/>
        <w:contextualSpacing/>
        <w:jc w:val="both"/>
      </w:pPr>
      <w:r w:rsidRPr="00655320">
        <w:t>600 000,00 zł – kredyt, pozostałe środki stanowi budżet Gminy.</w:t>
      </w:r>
    </w:p>
    <w:p w:rsidR="0076412A" w:rsidRDefault="0076412A" w:rsidP="00B84256">
      <w:pPr>
        <w:pStyle w:val="NormalnyWeb"/>
        <w:spacing w:after="100" w:afterAutospacing="1"/>
        <w:contextualSpacing/>
        <w:jc w:val="both"/>
      </w:pPr>
    </w:p>
    <w:p w:rsidR="00B84256" w:rsidRPr="00FF380B" w:rsidRDefault="00B84256" w:rsidP="00B84256">
      <w:pPr>
        <w:pStyle w:val="NormalnyWeb"/>
        <w:spacing w:after="100" w:afterAutospacing="1"/>
        <w:contextualSpacing/>
        <w:jc w:val="both"/>
      </w:pPr>
      <w:r>
        <w:rPr>
          <w:b/>
        </w:rPr>
        <w:t xml:space="preserve">Kwota </w:t>
      </w:r>
      <w:r w:rsidR="00655320">
        <w:rPr>
          <w:b/>
        </w:rPr>
        <w:t>poniesiona stan na dzień 10.11.2011</w:t>
      </w:r>
      <w:r>
        <w:rPr>
          <w:b/>
        </w:rPr>
        <w:t>:</w:t>
      </w:r>
      <w:r w:rsidR="00923696">
        <w:rPr>
          <w:b/>
        </w:rPr>
        <w:t xml:space="preserve"> </w:t>
      </w:r>
      <w:r w:rsidR="00FF380B" w:rsidRPr="00FF380B">
        <w:t xml:space="preserve">299 238,93 </w:t>
      </w:r>
      <w:r w:rsidR="00FF380B">
        <w:t>z</w:t>
      </w:r>
      <w:r w:rsidR="00FF380B" w:rsidRPr="00FF380B">
        <w:t xml:space="preserve">ł </w:t>
      </w:r>
    </w:p>
    <w:p w:rsidR="00B84256" w:rsidRPr="00923696" w:rsidRDefault="00B84256" w:rsidP="00B84256">
      <w:pPr>
        <w:pStyle w:val="NormalnyWeb"/>
        <w:spacing w:after="100" w:afterAutospacing="1"/>
        <w:contextualSpacing/>
        <w:jc w:val="both"/>
      </w:pPr>
      <w:r>
        <w:rPr>
          <w:b/>
        </w:rPr>
        <w:t>Okres realizacji:</w:t>
      </w:r>
      <w:r w:rsidR="00923696">
        <w:rPr>
          <w:b/>
        </w:rPr>
        <w:t xml:space="preserve"> </w:t>
      </w:r>
      <w:r w:rsidR="00923696" w:rsidRPr="00923696">
        <w:t xml:space="preserve">07.07.2011 – </w:t>
      </w:r>
      <w:r w:rsidR="00FF380B">
        <w:t>15</w:t>
      </w:r>
      <w:r w:rsidR="00923696" w:rsidRPr="00923696">
        <w:t>.</w:t>
      </w:r>
      <w:r w:rsidR="00FF380B">
        <w:t>12</w:t>
      </w:r>
      <w:r w:rsidR="00923696" w:rsidRPr="00923696">
        <w:t>.2011</w:t>
      </w:r>
    </w:p>
    <w:p w:rsidR="00B84256" w:rsidRPr="00923696" w:rsidRDefault="00B84256" w:rsidP="00B84256">
      <w:pPr>
        <w:pStyle w:val="NormalnyWeb"/>
        <w:spacing w:after="100" w:afterAutospacing="1"/>
        <w:contextualSpacing/>
        <w:jc w:val="both"/>
      </w:pPr>
      <w:r>
        <w:rPr>
          <w:b/>
        </w:rPr>
        <w:t>Pozostałe źródła finansowania:</w:t>
      </w:r>
      <w:r w:rsidR="00923696">
        <w:rPr>
          <w:b/>
        </w:rPr>
        <w:t xml:space="preserve"> </w:t>
      </w:r>
      <w:r w:rsidR="00705B93">
        <w:t xml:space="preserve">budżet </w:t>
      </w:r>
      <w:proofErr w:type="spellStart"/>
      <w:r w:rsidR="00705B93">
        <w:t>gminy</w:t>
      </w:r>
      <w:proofErr w:type="spellEnd"/>
    </w:p>
    <w:p w:rsidR="00302D9F" w:rsidRPr="002F711E" w:rsidRDefault="00302D9F" w:rsidP="00302D9F">
      <w:pPr>
        <w:pStyle w:val="NormalnyWeb"/>
        <w:spacing w:after="100" w:afterAutospacing="1"/>
        <w:contextualSpacing/>
        <w:jc w:val="both"/>
      </w:pPr>
    </w:p>
    <w:p w:rsidR="002F711E" w:rsidRDefault="002F711E" w:rsidP="002F711E">
      <w:pPr>
        <w:pStyle w:val="Akapitzlist"/>
        <w:numPr>
          <w:ilvl w:val="0"/>
          <w:numId w:val="1"/>
        </w:numPr>
        <w:ind w:left="426"/>
        <w:rPr>
          <w:b/>
        </w:rPr>
      </w:pPr>
      <w:r>
        <w:rPr>
          <w:b/>
        </w:rPr>
        <w:t>Przebudowa dróg gminnych w Gminie Kłomnice</w:t>
      </w:r>
    </w:p>
    <w:p w:rsidR="00B118C5" w:rsidRDefault="00B118C5" w:rsidP="00C94AA9">
      <w:pPr>
        <w:pStyle w:val="Akapitzlist"/>
        <w:numPr>
          <w:ilvl w:val="0"/>
          <w:numId w:val="5"/>
        </w:numPr>
        <w:spacing w:after="100" w:afterAutospacing="1" w:line="240" w:lineRule="auto"/>
        <w:ind w:left="782" w:hanging="357"/>
      </w:pPr>
      <w:r>
        <w:t>Przebudowa drogi gminnej ulicy Mierniczej w miejscowości Rzeki Wielkie</w:t>
      </w:r>
    </w:p>
    <w:p w:rsidR="00B118C5" w:rsidRDefault="00B118C5" w:rsidP="00C94AA9">
      <w:pPr>
        <w:pStyle w:val="Akapitzlist"/>
        <w:numPr>
          <w:ilvl w:val="0"/>
          <w:numId w:val="5"/>
        </w:numPr>
        <w:spacing w:after="100" w:afterAutospacing="1" w:line="240" w:lineRule="auto"/>
        <w:ind w:left="782" w:hanging="357"/>
      </w:pPr>
      <w:r>
        <w:t>Przebudowa drogi gminnej ulicy Głównej w miejscowości Witkowice</w:t>
      </w:r>
    </w:p>
    <w:p w:rsidR="00B118C5" w:rsidRDefault="00B118C5" w:rsidP="00C94AA9">
      <w:pPr>
        <w:pStyle w:val="Akapitzlist"/>
        <w:numPr>
          <w:ilvl w:val="0"/>
          <w:numId w:val="5"/>
        </w:numPr>
        <w:spacing w:after="100" w:afterAutospacing="1" w:line="240" w:lineRule="auto"/>
        <w:ind w:left="782" w:hanging="357"/>
      </w:pPr>
      <w:r>
        <w:t>Przebudowa drogi gminnej ulicy Błonie w miejscowości Garnek</w:t>
      </w:r>
    </w:p>
    <w:p w:rsidR="00B118C5" w:rsidRPr="009A263C" w:rsidRDefault="00B118C5" w:rsidP="00C94AA9">
      <w:pPr>
        <w:pStyle w:val="Tekstpodstawowy"/>
        <w:numPr>
          <w:ilvl w:val="0"/>
          <w:numId w:val="5"/>
        </w:numPr>
        <w:spacing w:after="100" w:afterAutospacing="1"/>
        <w:ind w:left="782" w:hanging="357"/>
        <w:contextualSpacing/>
        <w:jc w:val="both"/>
        <w:rPr>
          <w:rFonts w:cs="Arial"/>
          <w:b w:val="0"/>
          <w:szCs w:val="24"/>
          <w:lang w:val="cs-CZ"/>
        </w:rPr>
      </w:pPr>
      <w:r w:rsidRPr="009A263C">
        <w:rPr>
          <w:b w:val="0"/>
          <w:bCs w:val="0"/>
          <w:szCs w:val="24"/>
        </w:rPr>
        <w:t xml:space="preserve">przebudowa drogi gminnej w miejscowości Huby (nr </w:t>
      </w:r>
      <w:proofErr w:type="spellStart"/>
      <w:r w:rsidRPr="009A263C">
        <w:rPr>
          <w:b w:val="0"/>
          <w:bCs w:val="0"/>
          <w:szCs w:val="24"/>
        </w:rPr>
        <w:t>ewid</w:t>
      </w:r>
      <w:proofErr w:type="spellEnd"/>
      <w:r w:rsidRPr="009A263C">
        <w:rPr>
          <w:b w:val="0"/>
          <w:bCs w:val="0"/>
          <w:szCs w:val="24"/>
        </w:rPr>
        <w:t>. dz. 1305)</w:t>
      </w:r>
    </w:p>
    <w:p w:rsidR="00B118C5" w:rsidRDefault="00C94AA9" w:rsidP="00C94AA9">
      <w:pPr>
        <w:pStyle w:val="Akapitzlist"/>
        <w:numPr>
          <w:ilvl w:val="0"/>
          <w:numId w:val="5"/>
        </w:numPr>
        <w:spacing w:after="100" w:afterAutospacing="1" w:line="240" w:lineRule="auto"/>
        <w:ind w:left="782" w:hanging="357"/>
      </w:pPr>
      <w:r>
        <w:t>Przebudowa drogi gminnej ul. Zachodniej w miejscowości Kłomnice</w:t>
      </w:r>
    </w:p>
    <w:p w:rsidR="00C94AA9" w:rsidRDefault="00C94AA9" w:rsidP="00C94AA9">
      <w:pPr>
        <w:pStyle w:val="Akapitzlist"/>
        <w:numPr>
          <w:ilvl w:val="0"/>
          <w:numId w:val="5"/>
        </w:numPr>
        <w:spacing w:after="100" w:afterAutospacing="1" w:line="240" w:lineRule="auto"/>
        <w:ind w:left="782" w:hanging="357"/>
      </w:pPr>
      <w:r>
        <w:t>Przebudowa dróg gminnych ul. Nowa i Klonowa w miejscowości Garnek</w:t>
      </w:r>
    </w:p>
    <w:p w:rsidR="00C94AA9" w:rsidRDefault="00C94AA9" w:rsidP="00C94AA9">
      <w:pPr>
        <w:pStyle w:val="Akapitzlist"/>
        <w:numPr>
          <w:ilvl w:val="0"/>
          <w:numId w:val="5"/>
        </w:numPr>
        <w:spacing w:after="100" w:afterAutospacing="1" w:line="240" w:lineRule="auto"/>
        <w:ind w:left="782" w:hanging="357"/>
      </w:pPr>
      <w:r>
        <w:t>Przebudowa drogi gminnej nr 598101S w miejscowości Huby</w:t>
      </w:r>
    </w:p>
    <w:p w:rsidR="00C94AA9" w:rsidRDefault="00C94AA9" w:rsidP="00C94AA9">
      <w:pPr>
        <w:pStyle w:val="Akapitzlist"/>
        <w:numPr>
          <w:ilvl w:val="0"/>
          <w:numId w:val="5"/>
        </w:numPr>
        <w:spacing w:after="100" w:afterAutospacing="1" w:line="240" w:lineRule="auto"/>
        <w:ind w:left="782" w:hanging="357"/>
      </w:pPr>
      <w:r>
        <w:t>Przebudowa drogi gminnej ul. Łąkowej w miejscowości Pacierzów</w:t>
      </w:r>
    </w:p>
    <w:p w:rsidR="00C94AA9" w:rsidRDefault="00C94AA9" w:rsidP="00C94AA9">
      <w:pPr>
        <w:pStyle w:val="Akapitzlist"/>
        <w:numPr>
          <w:ilvl w:val="0"/>
          <w:numId w:val="5"/>
        </w:numPr>
        <w:spacing w:after="100" w:afterAutospacing="1" w:line="240" w:lineRule="auto"/>
        <w:ind w:left="782" w:hanging="357"/>
      </w:pPr>
      <w:r>
        <w:t>Przebudowa drogi gminnej ul. Leśnej w miejscowości Rzeki Wielkie</w:t>
      </w:r>
    </w:p>
    <w:p w:rsidR="00655320" w:rsidRDefault="00655320" w:rsidP="00C94AA9">
      <w:pPr>
        <w:pStyle w:val="Akapitzlist"/>
        <w:numPr>
          <w:ilvl w:val="0"/>
          <w:numId w:val="5"/>
        </w:numPr>
        <w:spacing w:after="100" w:afterAutospacing="1" w:line="240" w:lineRule="auto"/>
        <w:ind w:left="782" w:hanging="357"/>
      </w:pPr>
      <w:r>
        <w:t xml:space="preserve">Przebudowa drogi gminnej </w:t>
      </w:r>
      <w:proofErr w:type="spellStart"/>
      <w:r>
        <w:t>Jamrozowizna</w:t>
      </w:r>
      <w:proofErr w:type="spellEnd"/>
    </w:p>
    <w:p w:rsidR="00C94AA9" w:rsidRPr="0076412A" w:rsidRDefault="00655320" w:rsidP="0076412A">
      <w:pPr>
        <w:pStyle w:val="NormalnyWeb"/>
        <w:spacing w:after="100" w:afterAutospacing="1"/>
        <w:contextualSpacing/>
        <w:jc w:val="both"/>
      </w:pPr>
      <w:r>
        <w:rPr>
          <w:b/>
        </w:rPr>
        <w:t>Szacunkowy koszt inwestycji to kwota 2 000 000,00 zł</w:t>
      </w:r>
    </w:p>
    <w:p w:rsidR="00C94AA9" w:rsidRPr="0076412A" w:rsidRDefault="00C94AA9" w:rsidP="00C94AA9">
      <w:pPr>
        <w:pStyle w:val="NormalnyWeb"/>
        <w:spacing w:after="100" w:afterAutospacing="1"/>
        <w:contextualSpacing/>
        <w:jc w:val="both"/>
      </w:pPr>
      <w:r>
        <w:rPr>
          <w:b/>
        </w:rPr>
        <w:t xml:space="preserve">Kwota </w:t>
      </w:r>
      <w:r w:rsidR="00FB285F">
        <w:rPr>
          <w:b/>
        </w:rPr>
        <w:t>poniesiona stan na dzień 10.11.2011</w:t>
      </w:r>
      <w:r>
        <w:rPr>
          <w:b/>
        </w:rPr>
        <w:t>:</w:t>
      </w:r>
      <w:r w:rsidR="0076412A">
        <w:rPr>
          <w:b/>
        </w:rPr>
        <w:t xml:space="preserve"> </w:t>
      </w:r>
      <w:r w:rsidR="00FF380B">
        <w:t>65 804,23</w:t>
      </w:r>
      <w:r w:rsidR="0076412A">
        <w:t xml:space="preserve"> zł</w:t>
      </w:r>
    </w:p>
    <w:p w:rsidR="00C94AA9" w:rsidRPr="0076412A" w:rsidRDefault="00C94AA9" w:rsidP="00C94AA9">
      <w:pPr>
        <w:pStyle w:val="NormalnyWeb"/>
        <w:spacing w:after="100" w:afterAutospacing="1"/>
        <w:contextualSpacing/>
        <w:jc w:val="both"/>
      </w:pPr>
      <w:r>
        <w:rPr>
          <w:b/>
        </w:rPr>
        <w:t>Okres realizacji:</w:t>
      </w:r>
      <w:r w:rsidR="0076412A">
        <w:rPr>
          <w:b/>
        </w:rPr>
        <w:t xml:space="preserve"> </w:t>
      </w:r>
      <w:r w:rsidR="0076412A" w:rsidRPr="0076412A">
        <w:t>01.01.2011 – 30.12.2011</w:t>
      </w:r>
    </w:p>
    <w:p w:rsidR="00C94AA9" w:rsidRDefault="00C94AA9" w:rsidP="00C94AA9">
      <w:pPr>
        <w:pStyle w:val="NormalnyWeb"/>
        <w:spacing w:after="100" w:afterAutospacing="1"/>
        <w:contextualSpacing/>
        <w:jc w:val="both"/>
      </w:pPr>
      <w:r>
        <w:rPr>
          <w:b/>
        </w:rPr>
        <w:t>Pozostałe źródła finansowania:</w:t>
      </w:r>
      <w:r w:rsidRPr="00C94AA9">
        <w:rPr>
          <w:b/>
        </w:rPr>
        <w:t xml:space="preserve"> </w:t>
      </w:r>
      <w:r w:rsidR="00923696">
        <w:t>brak</w:t>
      </w:r>
    </w:p>
    <w:p w:rsidR="00705B93" w:rsidRDefault="00705B93" w:rsidP="00C94AA9">
      <w:pPr>
        <w:pStyle w:val="NormalnyWeb"/>
        <w:spacing w:after="100" w:afterAutospacing="1"/>
        <w:contextualSpacing/>
        <w:jc w:val="both"/>
      </w:pPr>
    </w:p>
    <w:p w:rsidR="00705B93" w:rsidRPr="0076412A" w:rsidRDefault="00705B93" w:rsidP="00C94AA9">
      <w:pPr>
        <w:pStyle w:val="NormalnyWeb"/>
        <w:spacing w:after="100" w:afterAutospacing="1"/>
        <w:contextualSpacing/>
        <w:jc w:val="both"/>
      </w:pPr>
      <w:r>
        <w:t>Zaznaczamy, iż inwe</w:t>
      </w:r>
      <w:r w:rsidR="00655320">
        <w:t xml:space="preserve">stycje </w:t>
      </w:r>
      <w:r w:rsidR="00FB285F">
        <w:t xml:space="preserve">są na bieżąco </w:t>
      </w:r>
      <w:r w:rsidR="00655320">
        <w:t>realizowane</w:t>
      </w:r>
      <w:r>
        <w:t xml:space="preserve">. W związku z czym nie jesteśmy w stanie podać </w:t>
      </w:r>
      <w:r w:rsidR="00655320">
        <w:t>dokładnych kwot</w:t>
      </w:r>
      <w:r>
        <w:t xml:space="preserve"> inwestycji. Szacujemy, iż koszt </w:t>
      </w:r>
      <w:r w:rsidR="00FB285F">
        <w:t xml:space="preserve">w/w </w:t>
      </w:r>
      <w:r>
        <w:t>inwestycji będzie w granicach 2 </w:t>
      </w:r>
      <w:r w:rsidR="00655320">
        <w:t>600</w:t>
      </w:r>
      <w:r>
        <w:t> 000,00 zł. Stąd też zapis zarówno w SIWZ jak i Formularzu ofertowym, iż „</w:t>
      </w:r>
      <w:r w:rsidRPr="004240DE">
        <w:t>Rzeczywista wartość kredytu zależna będzie od potrzeb zamawiającego i może ulec zmniejszeniu</w:t>
      </w:r>
      <w:r>
        <w:t xml:space="preserve"> …”</w:t>
      </w:r>
    </w:p>
    <w:sectPr w:rsidR="00705B93" w:rsidRPr="0076412A" w:rsidSect="00C94AA9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11C3A"/>
    <w:multiLevelType w:val="hybridMultilevel"/>
    <w:tmpl w:val="2E724A3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CED31E0"/>
    <w:multiLevelType w:val="hybridMultilevel"/>
    <w:tmpl w:val="246EE544"/>
    <w:lvl w:ilvl="0" w:tplc="C5F02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212A8"/>
    <w:multiLevelType w:val="hybridMultilevel"/>
    <w:tmpl w:val="F676940C"/>
    <w:lvl w:ilvl="0" w:tplc="C5F02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0034F"/>
    <w:multiLevelType w:val="hybridMultilevel"/>
    <w:tmpl w:val="4F3C41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B5C2D"/>
    <w:multiLevelType w:val="hybridMultilevel"/>
    <w:tmpl w:val="DF962FC2"/>
    <w:lvl w:ilvl="0" w:tplc="C5F02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711E"/>
    <w:rsid w:val="002B36B4"/>
    <w:rsid w:val="002F711E"/>
    <w:rsid w:val="00302D9F"/>
    <w:rsid w:val="00655320"/>
    <w:rsid w:val="00682CB3"/>
    <w:rsid w:val="00705B93"/>
    <w:rsid w:val="0071581D"/>
    <w:rsid w:val="0076412A"/>
    <w:rsid w:val="008B1AF7"/>
    <w:rsid w:val="00923696"/>
    <w:rsid w:val="00B118C5"/>
    <w:rsid w:val="00B84256"/>
    <w:rsid w:val="00C94AA9"/>
    <w:rsid w:val="00FB285F"/>
    <w:rsid w:val="00FF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11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F71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118C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18C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4</cp:revision>
  <cp:lastPrinted>2011-11-10T13:28:00Z</cp:lastPrinted>
  <dcterms:created xsi:type="dcterms:W3CDTF">2011-11-09T09:02:00Z</dcterms:created>
  <dcterms:modified xsi:type="dcterms:W3CDTF">2011-11-10T13:30:00Z</dcterms:modified>
</cp:coreProperties>
</file>