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BE1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D40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58/IX/2011 </w:t>
      </w: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D40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30.08.2011</w:t>
      </w:r>
    </w:p>
    <w:p w:rsidR="000A18E3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A5FB6">
        <w:rPr>
          <w:rFonts w:ascii="Times New Roman" w:hAnsi="Times New Roman" w:cs="Times New Roman"/>
          <w:b/>
          <w:sz w:val="24"/>
          <w:szCs w:val="24"/>
        </w:rPr>
        <w:t xml:space="preserve">Dodatkowe objaśnienia wartości przyjętych w Wieloletniej Prognozie Finansowej  Gminy Kłomnice na lata 2011-2014 </w:t>
      </w:r>
    </w:p>
    <w:p w:rsidR="002A5FB6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2A5FB6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B36C0" w:rsidRDefault="000A18E3" w:rsidP="000B36C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4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 dokonano</w:t>
      </w:r>
      <w:r w:rsidR="000B3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B36C0" w:rsidRPr="000B36C0" w:rsidRDefault="000B36C0" w:rsidP="000B36C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zwiększenia limitów </w:t>
      </w:r>
      <w:r w:rsidR="000A18E3" w:rsidRPr="000B3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wydatków </w:t>
      </w:r>
      <w:r w:rsidRPr="000B3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lata 2012-2013 na zadanie pn.</w:t>
      </w:r>
      <w:r w:rsidRPr="000B36C0">
        <w:t xml:space="preserve"> </w:t>
      </w:r>
      <w:r w:rsidRPr="000B36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budynku Ochotniczej Straży Pożarnej z przeznaczeniem części powierzchni na funkcjonowanie fili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Biblioteki Publicznej w Pacierzowie przy ulicy Częstochowskiej</w:t>
      </w:r>
    </w:p>
    <w:p w:rsidR="00A94D74" w:rsidRDefault="000B36C0" w:rsidP="00A94D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okresu realizacji oraz  limitów wydatków na zadanie pn.</w:t>
      </w:r>
      <w:r w:rsidR="00A94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Termomodernizacja budy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nku Zespołu Szkół w Witkowicach wraz z zabezpieczeniem piwnic przed zalewaniem,</w:t>
      </w:r>
    </w:p>
    <w:p w:rsidR="00371822" w:rsidRPr="00371822" w:rsidRDefault="000B36C0" w:rsidP="000B36C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zwiększenia limitów wydatków  na zadanie inwestycyjne pod nazwą Budowa oczyszczalni ścieków w Nieznanicach w 2011 roku,</w:t>
      </w:r>
    </w:p>
    <w:p w:rsidR="000B36C0" w:rsidRDefault="000B36C0" w:rsidP="000B36C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wprowadzenia nowego zadania inwestycyjnego - wieloletniego pn.</w:t>
      </w:r>
      <w:r w:rsidRPr="000B36C0">
        <w:t xml:space="preserve"> </w:t>
      </w:r>
      <w:r w:rsidRPr="00371822">
        <w:rPr>
          <w:rFonts w:ascii="Times New Roman" w:eastAsia="Times New Roman" w:hAnsi="Times New Roman" w:cs="Times New Roman"/>
          <w:sz w:val="24"/>
          <w:szCs w:val="24"/>
          <w:lang w:eastAsia="pl-PL"/>
        </w:rPr>
        <w:t>Adaptacja budynku i otoczenia po Szkole Podstawowej w Zdrowej na cele Gminnego Ośrodka Pomocy Społecznej w Kłomnicach</w:t>
      </w:r>
      <w:r w:rsidR="0037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na lata 2011-2012,</w:t>
      </w:r>
    </w:p>
    <w:p w:rsidR="00371822" w:rsidRDefault="00371822" w:rsidP="0037182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zmniejszenia limitu wydatków na zadanie inwestycyjne pn. Budowa garażu OSP w Karczewicach w 2011 roku,</w:t>
      </w:r>
    </w:p>
    <w:p w:rsidR="000B36C0" w:rsidRPr="00371822" w:rsidRDefault="00371822" w:rsidP="00A94D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wprowadzono nowe zadanie inwestycyjne pn.</w:t>
      </w:r>
      <w:r w:rsidRPr="00371822">
        <w:t xml:space="preserve"> </w:t>
      </w:r>
      <w:r w:rsidRPr="0037182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kompleksu sportowo-rekreacyjnego w miejscowości Nieznanice na lata 2011-2012</w:t>
      </w:r>
    </w:p>
    <w:p w:rsidR="00371822" w:rsidRPr="00371822" w:rsidRDefault="00371822" w:rsidP="00371822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822" w:rsidRDefault="00BE1D60" w:rsidP="003718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planowanych dochodach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ogółem dokonano zwiększenia w 2011 roku o 305 279,00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zł, w 2012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666 000,00 zł.</w:t>
      </w:r>
    </w:p>
    <w:p w:rsidR="00612786" w:rsidRPr="00371822" w:rsidRDefault="00BE1D60" w:rsidP="003718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planowanych wydatkach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ogółem </w:t>
      </w: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zwiększenia  o kwotę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195 279,00 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2011 roku, o 2 499 000,00 zł w 2012 roku, o 580 000,00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2013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roku 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zmniejszenia</w:t>
      </w:r>
      <w:r w:rsidR="00135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100 000,00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35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w 2014 roku.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A18E3" w:rsidRDefault="00612786" w:rsidP="001350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94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deficytu </w:t>
      </w:r>
      <w:r w:rsidR="00BE1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uległa </w:t>
      </w:r>
      <w:r w:rsidR="00135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zmniejszeniu</w:t>
      </w:r>
      <w:r w:rsidR="00A94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1</w:t>
      </w:r>
      <w:r w:rsidR="00135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A94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0 000,00 zł</w:t>
      </w:r>
      <w:r w:rsidR="00135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2011 roku i o 100 000,00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  <w:r w:rsidR="00135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2014, oraz zwiększeniu o  508 103,00 zł w 2012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</w:t>
      </w:r>
      <w:r w:rsidR="007E0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35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1 833 000,00 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  <w:r w:rsidR="00135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2013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  <w:r w:rsidR="00135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A18E3" w:rsidRPr="000A18E3" w:rsidRDefault="000A18E3" w:rsidP="000A18E3">
      <w:pPr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A18E3" w:rsidRPr="000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A18E3"/>
    <w:rsid w:val="000B36C0"/>
    <w:rsid w:val="00135032"/>
    <w:rsid w:val="0018560D"/>
    <w:rsid w:val="002A5FB6"/>
    <w:rsid w:val="003247C6"/>
    <w:rsid w:val="00371822"/>
    <w:rsid w:val="00457022"/>
    <w:rsid w:val="00517DB6"/>
    <w:rsid w:val="00527ED4"/>
    <w:rsid w:val="00612786"/>
    <w:rsid w:val="00630E3E"/>
    <w:rsid w:val="007B6F23"/>
    <w:rsid w:val="007E0250"/>
    <w:rsid w:val="0083163B"/>
    <w:rsid w:val="00A94D74"/>
    <w:rsid w:val="00BB1695"/>
    <w:rsid w:val="00BE1D60"/>
    <w:rsid w:val="00C62215"/>
    <w:rsid w:val="00CF004C"/>
    <w:rsid w:val="00D40B85"/>
    <w:rsid w:val="00D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2</cp:revision>
  <cp:lastPrinted>2011-09-05T11:21:00Z</cp:lastPrinted>
  <dcterms:created xsi:type="dcterms:W3CDTF">2011-09-12T06:29:00Z</dcterms:created>
  <dcterms:modified xsi:type="dcterms:W3CDTF">2011-09-12T06:29:00Z</dcterms:modified>
</cp:coreProperties>
</file>