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1D1BD6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53/VI/2019</w:t>
      </w:r>
      <w:r>
        <w:rPr>
          <w:b/>
          <w:caps/>
        </w:rPr>
        <w:br/>
        <w:t>Rady Gminy Kłomnice</w:t>
      </w:r>
    </w:p>
    <w:p w:rsidR="00A77B3E" w:rsidRDefault="001D1BD6">
      <w:pPr>
        <w:spacing w:before="280" w:after="280"/>
        <w:jc w:val="center"/>
        <w:rPr>
          <w:b/>
          <w:caps/>
        </w:rPr>
      </w:pPr>
      <w:r>
        <w:t>z dnia 27 lutego 2019 r.</w:t>
      </w:r>
    </w:p>
    <w:p w:rsidR="00A77B3E" w:rsidRDefault="001D1BD6">
      <w:pPr>
        <w:keepNext/>
        <w:spacing w:after="480"/>
        <w:jc w:val="center"/>
      </w:pPr>
      <w:r>
        <w:rPr>
          <w:b/>
        </w:rPr>
        <w:t>w sprawie rozpatrzenia skargi na byłego Dyrektora Szkoły Podstawowej im Grzegorza Piramowicza w Kłomnicach.</w:t>
      </w:r>
    </w:p>
    <w:p w:rsidR="00A77B3E" w:rsidRDefault="001D1BD6">
      <w:pPr>
        <w:keepLines/>
        <w:spacing w:before="120" w:after="120"/>
        <w:ind w:firstLine="227"/>
      </w:pPr>
      <w:r>
        <w:t>Na podstawie art. 18 ust. 2 pkt 15 ustawy z dnia 8 marca 1990 r. o </w:t>
      </w:r>
      <w:r>
        <w:t>samorządzie gminnym (Dz.U. z 2018 poz. 994 z </w:t>
      </w:r>
      <w:proofErr w:type="spellStart"/>
      <w:r>
        <w:t>późn</w:t>
      </w:r>
      <w:proofErr w:type="spellEnd"/>
      <w:r>
        <w:t>. zm.) oraz art. 229 pkt 3 w związku z art 239§ 1 ustawy z dnia 14 czerwca 1960r. – Kodeks postępowania administracyjnego (Dz.U. 2018 poz. 2096 z </w:t>
      </w:r>
      <w:proofErr w:type="spellStart"/>
      <w:r>
        <w:t>późn</w:t>
      </w:r>
      <w:proofErr w:type="spellEnd"/>
      <w:r>
        <w:t>. zm.),</w:t>
      </w:r>
    </w:p>
    <w:p w:rsidR="00A77B3E" w:rsidRDefault="001D1BD6">
      <w:pPr>
        <w:spacing w:before="120" w:after="120"/>
        <w:jc w:val="center"/>
        <w:rPr>
          <w:b/>
        </w:rPr>
      </w:pPr>
      <w:r>
        <w:rPr>
          <w:b/>
        </w:rPr>
        <w:t>Rada Gminy Kłomnice, uchwala co następuje</w:t>
      </w:r>
    </w:p>
    <w:p w:rsidR="00A77B3E" w:rsidRDefault="001D1BD6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1. </w:t>
      </w:r>
      <w:r>
        <w:t>Po</w:t>
      </w:r>
      <w:r>
        <w:t xml:space="preserve"> rozpatrzeniu skargi wniesionej przez Panią I. L. z dnia 12.07.2018 r. na byłego Dyrektora Szkoły Podstawowej im. Grzegorza Piramowicza w Kłomnicach, Rada Gminy Kłomnice po zapoznaniu się ze stanowiskiem Komisji Skarg, Wniosków i Petycji uznaje skargę za b</w:t>
      </w:r>
      <w:r>
        <w:t>ezzasadną.</w:t>
      </w:r>
    </w:p>
    <w:p w:rsidR="00A77B3E" w:rsidRDefault="001D1BD6">
      <w:pPr>
        <w:keepLines/>
        <w:spacing w:before="120" w:after="12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Przewodniczącemu Rady Gminy Kłomnice.</w:t>
      </w:r>
    </w:p>
    <w:p w:rsidR="00A77B3E" w:rsidRDefault="001D1BD6">
      <w:pPr>
        <w:keepNext/>
        <w:keepLines/>
        <w:spacing w:before="120" w:after="12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1D1BD6">
      <w:pPr>
        <w:keepNext/>
        <w:keepLines/>
        <w:spacing w:before="120" w:after="120"/>
        <w:rPr>
          <w:color w:val="000000"/>
          <w:u w:color="000000"/>
        </w:rPr>
      </w:pPr>
    </w:p>
    <w:p w:rsidR="00A77B3E" w:rsidRDefault="001D1BD6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D761F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2" w:rsidRDefault="00D761F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D761F2" w:rsidRDefault="001D1BD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Kłomnice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Bartłomiej Żurek</w:t>
            </w:r>
          </w:p>
        </w:tc>
      </w:tr>
    </w:tbl>
    <w:p w:rsidR="00A77B3E" w:rsidRDefault="001D1BD6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D761F2" w:rsidRDefault="00D761F2">
      <w:pPr>
        <w:pStyle w:val="Normal0"/>
      </w:pPr>
    </w:p>
    <w:p w:rsidR="00D761F2" w:rsidRDefault="001D1BD6">
      <w:pPr>
        <w:pStyle w:val="Normal0"/>
        <w:jc w:val="center"/>
      </w:pPr>
      <w:r>
        <w:rPr>
          <w:b/>
        </w:rPr>
        <w:t>Uzasadnienie</w:t>
      </w:r>
    </w:p>
    <w:p w:rsidR="00D761F2" w:rsidRDefault="001D1BD6">
      <w:pPr>
        <w:pStyle w:val="Normal0"/>
        <w:spacing w:before="120" w:after="120"/>
        <w:ind w:firstLine="227"/>
      </w:pPr>
      <w:r>
        <w:t xml:space="preserve">Skarżąca p. I.L. pismem z dnia 12.07.2018r. (data wpływu do biura Rady Gminy 26.07.2018r.) złożyła skargę na byłą dyrektor Szkoły Podstawowej im </w:t>
      </w:r>
      <w:r>
        <w:t xml:space="preserve">Grzegorza Piramowicza w Kłomnicach panią Barbarę </w:t>
      </w:r>
      <w:proofErr w:type="spellStart"/>
      <w:r>
        <w:t>Kanoniak</w:t>
      </w:r>
      <w:proofErr w:type="spellEnd"/>
      <w:r>
        <w:t>.</w:t>
      </w:r>
    </w:p>
    <w:p w:rsidR="00D761F2" w:rsidRDefault="001D1BD6">
      <w:pPr>
        <w:pStyle w:val="Normal0"/>
        <w:spacing w:before="120" w:after="120"/>
        <w:ind w:firstLine="227"/>
      </w:pPr>
      <w:r>
        <w:t>Podniosła w nim, że pod jej adresem i dzieci kierowane są nieprawdziwe oskarżenia, że „dzieci chodzą brudne itp.”</w:t>
      </w:r>
    </w:p>
    <w:p w:rsidR="00D761F2" w:rsidRDefault="001D1BD6">
      <w:pPr>
        <w:pStyle w:val="Normal0"/>
        <w:spacing w:before="120" w:after="120"/>
        <w:ind w:firstLine="227"/>
      </w:pPr>
      <w:r>
        <w:t xml:space="preserve">Na posiedzeniu wspólnym stałych komisji Rady Gminy w dniu 18.10.2018r. wobec braku </w:t>
      </w:r>
      <w:r>
        <w:t>ówczesnego dyrektora Szkoły Podstawowej im. Grzegorza Piramowicza w Kłomnicach z uwagi na długotrwałą nieobecność oraz za zgodą skarżącej stwierdzono, aby przedłużyć skargę do 31.12.2018 roku, gdyż wyjaśnienia oskarżonej były kluczowe dla sprawy.</w:t>
      </w:r>
    </w:p>
    <w:p w:rsidR="00D761F2" w:rsidRDefault="001D1BD6">
      <w:pPr>
        <w:pStyle w:val="Normal0"/>
        <w:spacing w:before="120" w:after="120"/>
        <w:ind w:firstLine="227"/>
      </w:pPr>
      <w:r>
        <w:t>Wobec pow</w:t>
      </w:r>
      <w:r>
        <w:t>ołania nowego składu Rady Gminy Kłomnice oraz powołania Komisji Skarg, Wniosków i Petycji zasadnym było, aby zapoznać się na nowo z aktami sprawy.</w:t>
      </w:r>
    </w:p>
    <w:p w:rsidR="00D761F2" w:rsidRDefault="001D1BD6">
      <w:pPr>
        <w:pStyle w:val="Normal0"/>
        <w:spacing w:before="120" w:after="120"/>
        <w:ind w:firstLine="227"/>
      </w:pPr>
      <w:r>
        <w:t xml:space="preserve">W dniu 21.01.2019  roku oraz 21.02.2019 roku Komisja Skarg, Wniosków i Petycji odbyła posiedzenia, na której </w:t>
      </w:r>
      <w:r>
        <w:t xml:space="preserve">obecna była Pani I. L. skarżąca, oskarżona Pani B. </w:t>
      </w:r>
      <w:proofErr w:type="spellStart"/>
      <w:r>
        <w:t>Kanoniak</w:t>
      </w:r>
      <w:proofErr w:type="spellEnd"/>
      <w:r>
        <w:t xml:space="preserve"> ówczesna dyrektor Szkoły Podstawowej w Kłomnicach, Pani Agnieszka Rataj obecna dyrektor Szkoły Podstawowej w Kłomnicach oraz wychowawczyni klasy, do której uczęszcza dziecko skarżącej Pani J. Desz</w:t>
      </w:r>
      <w:r>
        <w:t>cz.</w:t>
      </w:r>
    </w:p>
    <w:p w:rsidR="00D761F2" w:rsidRDefault="001D1BD6">
      <w:pPr>
        <w:pStyle w:val="Normal0"/>
        <w:spacing w:before="120" w:after="120"/>
        <w:ind w:firstLine="227"/>
      </w:pPr>
      <w:r>
        <w:t>Ustalono, że skarżąca podtrzymuje skargę i oczekuje ukarania byłej dyrektor, gdyż została źle przez nią potraktowana, nie chciano jej wydać dokumentów, które szkoła wysłała do Gminnego Ośrodka Pomocy Społecznej w Kłomnicach w celu przeprowadzenia wywia</w:t>
      </w:r>
      <w:r>
        <w:t>du środowiskowego, aby sprawdzić sytuację rodzinną w danej rodzinie.</w:t>
      </w:r>
    </w:p>
    <w:p w:rsidR="00D761F2" w:rsidRDefault="001D1BD6">
      <w:pPr>
        <w:pStyle w:val="Normal0"/>
        <w:spacing w:before="120" w:after="120"/>
        <w:ind w:firstLine="227"/>
      </w:pPr>
      <w:r>
        <w:t>Ustalono, że dzieci skarżącej rozpoczęły naukę w szkole podstawowej na początku stycznia 2018r. Wychowawca zaobserwował u jednego dziecka skarżącej problemy z zachowaniem i nauką. Rozpocz</w:t>
      </w:r>
      <w:r>
        <w:t>ęto obserwację oraz skierowano ucznia za zgodą matki do Powiatowej Poradni Psychologiczno-Pedagogicznej. Z ustaleń wynika, że skarżąca złożyła wniosek do poradni we wrześniu 2017r., gdy dziecko uczęszczało do innej szkoły. Po skompletowaniu wszystkich wyma</w:t>
      </w:r>
      <w:r>
        <w:t>ganych dokumentów zostały wydane niezbędne opinie (marzec/kwiecień) przez Powiatową Poradnię Psychologiczno-Pedagogiczną w Częstochowie o potrzebie kształcenia indywidualnego. W maju 2018r. szkoła w porozumieniu z rodzicem ustaliła indywidualną ścieżkę edu</w:t>
      </w:r>
      <w:r>
        <w:t xml:space="preserve">kacyjną. Pani B. </w:t>
      </w:r>
      <w:proofErr w:type="spellStart"/>
      <w:r>
        <w:t>Kanoniak</w:t>
      </w:r>
      <w:proofErr w:type="spellEnd"/>
      <w:r>
        <w:t xml:space="preserve"> ówczesna dyrektor Szkoły Podstawowej w Kłomnicach  zwróciła się również z pismem do Gminnego Ośrodka Pomocy Społecznej w Kłomnicach o sprawdzenie sytuacji rodzinnej, ze względu na zachowanie dziecka skarżącej. Pismo było sporządzo</w:t>
      </w:r>
      <w:r>
        <w:t>ne w obecności pedagoga i psychologa szkolnego. W piśmie była wzmianka, że „dziecko nie zawsze jest czysto ubrane, umyte”. Przeprowadzony wywiad środowiskowy przez Gminny Ośrodek Pomocy Społecznej w Kłomnicach nie wykazał żadnych niepokojących obaw odnośni</w:t>
      </w:r>
      <w:r>
        <w:t>e rodziny. Pracownik socjalny przeprowadzający wywiad środowiskowy zaproponował asystenta rodziny do pomocy, na którą skarżąca nie wyraziła zgody.</w:t>
      </w:r>
    </w:p>
    <w:p w:rsidR="00D761F2" w:rsidRDefault="001D1BD6">
      <w:pPr>
        <w:pStyle w:val="Normal0"/>
        <w:spacing w:before="120" w:after="120"/>
        <w:ind w:firstLine="227"/>
      </w:pPr>
      <w:r>
        <w:t>W ocenie Komisji Skarg, Wniosków i Petycji była dyrektor Szkoły Podstawowej im. Grzegorza Piramowicza Pani B.</w:t>
      </w:r>
      <w:r>
        <w:t xml:space="preserve"> </w:t>
      </w:r>
      <w:proofErr w:type="spellStart"/>
      <w:r>
        <w:t>Kanoniak</w:t>
      </w:r>
      <w:proofErr w:type="spellEnd"/>
      <w:r>
        <w:t xml:space="preserve"> działała w oparciu o obowiązującą procedurę i nie przekroczyła swoich uprawnień. Jedynym błędem po stronie szkoły był brak poinformowania skarżącej o procedurze, jaką stosuje się w szkole wówczas, gdy pojawiają się wątpliwości co do sytuacji rodz</w:t>
      </w:r>
      <w:r>
        <w:t>innej dziecka. Za ten błąd, polegający na braku rozmowy z rodzicem była dyrektor przeprosiła skarżącą.</w:t>
      </w:r>
    </w:p>
    <w:p w:rsidR="00D761F2" w:rsidRDefault="001D1BD6">
      <w:pPr>
        <w:pStyle w:val="Normal0"/>
        <w:spacing w:before="120" w:after="120"/>
        <w:ind w:firstLine="227"/>
      </w:pPr>
      <w:r>
        <w:t>W świetle zgromadzonych dokumentów Komisja Skarg, Wniosków i Petycji zajęła stanowisko o uznanie skargi za bezzasadną.</w:t>
      </w:r>
    </w:p>
    <w:p w:rsidR="00D761F2" w:rsidRDefault="001D1BD6">
      <w:pPr>
        <w:pStyle w:val="Normal0"/>
        <w:spacing w:before="120" w:after="120"/>
        <w:ind w:firstLine="227"/>
      </w:pPr>
      <w:r>
        <w:t>Rada Gminy podziela argumenty Komi</w:t>
      </w:r>
      <w:r>
        <w:t>sji Skarg Wniosków i Petycji i uznaje skargę za bezzasadną.</w:t>
      </w:r>
    </w:p>
    <w:p w:rsidR="00D761F2" w:rsidRDefault="00D761F2">
      <w:pPr>
        <w:pStyle w:val="Normal0"/>
        <w:spacing w:before="120" w:after="120"/>
        <w:ind w:firstLine="227"/>
      </w:pPr>
    </w:p>
    <w:p w:rsidR="00D761F2" w:rsidRDefault="00D761F2">
      <w:pPr>
        <w:pStyle w:val="Normal0"/>
        <w:spacing w:before="120" w:after="120"/>
        <w:ind w:firstLine="227"/>
      </w:pPr>
    </w:p>
    <w:sectPr w:rsidR="00D761F2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D1BD6">
      <w:r>
        <w:separator/>
      </w:r>
    </w:p>
  </w:endnote>
  <w:endnote w:type="continuationSeparator" w:id="0">
    <w:p w:rsidR="00000000" w:rsidRDefault="001D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761F2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D761F2" w:rsidRDefault="001D1BD6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CE74B3DF-780E-4DE9-A42C-0D62C07A0E5A.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D761F2" w:rsidRDefault="001D1B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761F2" w:rsidRDefault="00D761F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761F2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D761F2" w:rsidRDefault="001D1BD6">
          <w:pPr>
            <w:jc w:val="left"/>
            <w:rPr>
              <w:sz w:val="18"/>
            </w:rPr>
          </w:pPr>
          <w:r>
            <w:rPr>
              <w:sz w:val="18"/>
            </w:rPr>
            <w:t>Id: CE74B3DF-780E-4DE9-A42C-0D62C07A0E5A.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D761F2" w:rsidRDefault="001D1BD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D761F2" w:rsidRDefault="00D761F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D1BD6">
      <w:r>
        <w:separator/>
      </w:r>
    </w:p>
  </w:footnote>
  <w:footnote w:type="continuationSeparator" w:id="0">
    <w:p w:rsidR="00000000" w:rsidRDefault="001D1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1F2"/>
    <w:rsid w:val="001D1BD6"/>
    <w:rsid w:val="00D7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EF9914-C151-41B4-AD5F-19345077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3853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53/VI/2019 z dnia 27 lutego 2019 r.</vt:lpstr>
      <vt:lpstr/>
    </vt:vector>
  </TitlesOfParts>
  <Company>Rada Gminy Kłomnice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53/VI/2019 z dnia 27 lutego 2019 r.</dc:title>
  <dc:subject>w sprawie rozpatrzenia skargi na byłego Dyrektora Szkoły Podstawowej im Grzegorza Piramowicza w^Kłomnicach.</dc:subject>
  <dc:creator>ewilk</dc:creator>
  <cp:lastModifiedBy>Ewelina Wilk</cp:lastModifiedBy>
  <cp:revision>2</cp:revision>
  <cp:lastPrinted>2019-03-05T12:37:00Z</cp:lastPrinted>
  <dcterms:created xsi:type="dcterms:W3CDTF">2019-03-05T12:38:00Z</dcterms:created>
  <dcterms:modified xsi:type="dcterms:W3CDTF">2019-03-05T12:38:00Z</dcterms:modified>
  <cp:category>Akt prawny</cp:category>
</cp:coreProperties>
</file>