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136E4" w:rsidRPr="001136E4" w:rsidRDefault="001136E4" w:rsidP="001136E4">
      <w:pPr>
        <w:pStyle w:val="Tekstpodstawowywcity"/>
        <w:ind w:left="0"/>
        <w:jc w:val="right"/>
        <w:rPr>
          <w:rFonts w:ascii="Times New Roman" w:hAnsi="Times New Roman" w:cs="Times New Roman"/>
          <w:sz w:val="24"/>
          <w:szCs w:val="24"/>
        </w:rPr>
      </w:pPr>
      <w:r w:rsidRPr="001136E4">
        <w:rPr>
          <w:rFonts w:ascii="Times New Roman" w:hAnsi="Times New Roman" w:cs="Times New Roman"/>
          <w:bCs/>
          <w:sz w:val="24"/>
          <w:szCs w:val="24"/>
        </w:rPr>
        <w:t xml:space="preserve">Załączniki nr 1  </w:t>
      </w:r>
      <w:r w:rsidRPr="001136E4">
        <w:rPr>
          <w:rFonts w:ascii="Times New Roman" w:hAnsi="Times New Roman" w:cs="Times New Roman"/>
          <w:sz w:val="24"/>
          <w:szCs w:val="24"/>
        </w:rPr>
        <w:t>szczegółowy opis zamówienia</w:t>
      </w:r>
    </w:p>
    <w:p w:rsidR="001136E4" w:rsidRPr="001136E4" w:rsidRDefault="001136E4" w:rsidP="001136E4">
      <w:pPr>
        <w:pStyle w:val="Tekstpodstawowywcity"/>
        <w:ind w:left="0"/>
        <w:rPr>
          <w:rFonts w:ascii="Times New Roman" w:hAnsi="Times New Roman" w:cs="Times New Roman"/>
          <w:b/>
          <w:sz w:val="24"/>
          <w:szCs w:val="24"/>
        </w:rPr>
      </w:pPr>
    </w:p>
    <w:p w:rsidR="001136E4" w:rsidRPr="001136E4" w:rsidRDefault="001136E4" w:rsidP="001136E4">
      <w:pPr>
        <w:pStyle w:val="Tekstpodstawowywcity"/>
        <w:ind w:left="0"/>
        <w:jc w:val="center"/>
        <w:rPr>
          <w:rFonts w:ascii="Times New Roman" w:hAnsi="Times New Roman" w:cs="Times New Roman"/>
          <w:b/>
          <w:sz w:val="24"/>
          <w:szCs w:val="24"/>
        </w:rPr>
      </w:pPr>
      <w:r w:rsidRPr="001136E4">
        <w:rPr>
          <w:rFonts w:ascii="Times New Roman" w:hAnsi="Times New Roman" w:cs="Times New Roman"/>
          <w:b/>
          <w:sz w:val="24"/>
          <w:szCs w:val="24"/>
        </w:rPr>
        <w:t>SZCZEGÓŁOWY OPIS ZAMÓWIENIA</w:t>
      </w:r>
    </w:p>
    <w:p w:rsidR="001136E4" w:rsidRPr="001136E4" w:rsidRDefault="001136E4" w:rsidP="001136E4">
      <w:pPr>
        <w:pStyle w:val="Tekstpodstawowywcity"/>
        <w:ind w:left="0"/>
        <w:jc w:val="center"/>
        <w:rPr>
          <w:rFonts w:ascii="Times New Roman" w:hAnsi="Times New Roman" w:cs="Times New Roman"/>
          <w:b/>
          <w:sz w:val="24"/>
          <w:szCs w:val="24"/>
        </w:rPr>
      </w:pPr>
    </w:p>
    <w:tbl>
      <w:tblPr>
        <w:tblW w:w="10406" w:type="dxa"/>
        <w:tblInd w:w="-712" w:type="dxa"/>
        <w:tblLayout w:type="fixed"/>
        <w:tblCellMar>
          <w:left w:w="10" w:type="dxa"/>
          <w:right w:w="10" w:type="dxa"/>
        </w:tblCellMar>
        <w:tblLook w:val="0000" w:firstRow="0" w:lastRow="0" w:firstColumn="0" w:lastColumn="0" w:noHBand="0" w:noVBand="0"/>
      </w:tblPr>
      <w:tblGrid>
        <w:gridCol w:w="567"/>
        <w:gridCol w:w="1843"/>
        <w:gridCol w:w="1192"/>
        <w:gridCol w:w="709"/>
        <w:gridCol w:w="4961"/>
        <w:gridCol w:w="1134"/>
      </w:tblGrid>
      <w:tr w:rsidR="00A50EDB" w:rsidRPr="003A3F04" w:rsidTr="00D45972">
        <w:tc>
          <w:tcPr>
            <w:tcW w:w="567" w:type="dxa"/>
            <w:tcBorders>
              <w:top w:val="single" w:sz="4" w:space="0" w:color="auto"/>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l.p.</w:t>
            </w: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Nazwa maszyny lub narzędzia</w:t>
            </w:r>
          </w:p>
        </w:tc>
        <w:tc>
          <w:tcPr>
            <w:tcW w:w="1192" w:type="dxa"/>
            <w:tcBorders>
              <w:top w:val="single" w:sz="4" w:space="0" w:color="auto"/>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Jednostka miary</w:t>
            </w:r>
          </w:p>
        </w:tc>
        <w:tc>
          <w:tcPr>
            <w:tcW w:w="709" w:type="dxa"/>
            <w:tcBorders>
              <w:top w:val="single" w:sz="4" w:space="0" w:color="auto"/>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Ilość</w:t>
            </w:r>
          </w:p>
        </w:tc>
        <w:tc>
          <w:tcPr>
            <w:tcW w:w="4961" w:type="dxa"/>
            <w:tcBorders>
              <w:top w:val="single" w:sz="4" w:space="0" w:color="auto"/>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Parametry techniczne</w:t>
            </w:r>
          </w:p>
        </w:tc>
        <w:tc>
          <w:tcPr>
            <w:tcW w:w="113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Uwagi</w:t>
            </w: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1.</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Wyrzynarka do drewna</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585193" w:rsidP="00D45972">
            <w:pPr>
              <w:pStyle w:val="TableContents"/>
              <w:jc w:val="center"/>
              <w:rPr>
                <w:rFonts w:ascii="Times New Roman" w:hAnsi="Times New Roman" w:cs="Times New Roman"/>
              </w:rPr>
            </w:pPr>
            <w:r>
              <w:rPr>
                <w:rFonts w:ascii="Times New Roman" w:hAnsi="Times New Roman" w:cs="Times New Roman"/>
              </w:rPr>
              <w:t>2</w:t>
            </w:r>
            <w:bookmarkStart w:id="0" w:name="_GoBack"/>
            <w:bookmarkEnd w:id="0"/>
          </w:p>
        </w:tc>
        <w:tc>
          <w:tcPr>
            <w:tcW w:w="4961" w:type="dxa"/>
            <w:tcBorders>
              <w:left w:val="single" w:sz="2" w:space="0" w:color="000000"/>
              <w:bottom w:val="single" w:sz="2" w:space="0" w:color="000000"/>
            </w:tcBorders>
            <w:tcMar>
              <w:top w:w="55" w:type="dxa"/>
              <w:left w:w="55" w:type="dxa"/>
              <w:bottom w:w="55" w:type="dxa"/>
              <w:right w:w="55" w:type="dxa"/>
            </w:tcMar>
          </w:tcPr>
          <w:p w:rsidR="00A50EDB" w:rsidRPr="00D10340" w:rsidRDefault="00A50EDB" w:rsidP="00D45972">
            <w:pPr>
              <w:pStyle w:val="TableContents"/>
              <w:rPr>
                <w:rFonts w:ascii="Times New Roman" w:hAnsi="Times New Roman" w:cs="Times New Roman"/>
                <w:b/>
              </w:rPr>
            </w:pPr>
            <w:r w:rsidRPr="003A3F04">
              <w:rPr>
                <w:rFonts w:ascii="Times New Roman" w:hAnsi="Times New Roman" w:cs="Times New Roman"/>
                <w:b/>
              </w:rPr>
              <w:t>Opis zamawianej maszyny: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bCs/>
                <w:kern w:val="0"/>
                <w:lang w:eastAsia="pl-PL"/>
              </w:rPr>
              <w:t>Wyrzynarka przeznaczona do cięcia drewna, tworzyw sztucznych i materiałów metalowych. System wydmuchu wiórów z linii cięcia</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bCs/>
                <w:kern w:val="0"/>
                <w:lang w:eastAsia="pl-PL"/>
              </w:rPr>
              <w:t>Stabilizujący układ elektroniczny zapewniający stałą częstotliwość skoków pod obciążeniem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bCs/>
                <w:kern w:val="0"/>
                <w:lang w:eastAsia="pl-PL"/>
              </w:rPr>
              <w:t>Wymiana brzeszczotu bez użycia narzędzia</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bCs/>
                <w:kern w:val="0"/>
                <w:lang w:eastAsia="pl-PL"/>
              </w:rPr>
              <w:t>3-stopniowa regulacja ruchu podcinającego w celu optymalizacji prędkości przecinania.</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bCs/>
                <w:kern w:val="0"/>
                <w:lang w:eastAsia="pl-PL"/>
              </w:rPr>
              <w:t>Płyta podstawy z aluminium odchylana w obie strony o 45 stopni. System łagodnego startu Soft Start. Dioda LED oświetlająca obszar roboczy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bCs/>
                <w:kern w:val="0"/>
                <w:lang w:eastAsia="pl-PL"/>
              </w:rPr>
              <w:t>Możliwość przyłączenia narzędzia odsysającego w celu pracy z niską emisją pyłu.</w:t>
            </w:r>
          </w:p>
          <w:p w:rsidR="00A50EDB" w:rsidRPr="003A3F04" w:rsidRDefault="00A50EDB" w:rsidP="001923B6">
            <w:pPr>
              <w:suppressAutoHyphens w:val="0"/>
              <w:spacing w:after="0"/>
              <w:rPr>
                <w:rFonts w:ascii="Times New Roman" w:eastAsia="Times New Roman" w:hAnsi="Times New Roman" w:cs="Times New Roman"/>
                <w:bCs/>
                <w:kern w:val="0"/>
                <w:lang w:eastAsia="pl-PL"/>
              </w:rPr>
            </w:pPr>
            <w:r w:rsidRPr="003A3F04">
              <w:rPr>
                <w:rFonts w:ascii="Times New Roman" w:eastAsia="Times New Roman" w:hAnsi="Times New Roman" w:cs="Times New Roman"/>
                <w:bCs/>
                <w:kern w:val="0"/>
                <w:lang w:eastAsia="pl-PL"/>
              </w:rPr>
              <w:t xml:space="preserve">Bagnetowy uchwyt </w:t>
            </w:r>
            <w:proofErr w:type="spellStart"/>
            <w:r w:rsidRPr="003A3F04">
              <w:rPr>
                <w:rFonts w:ascii="Times New Roman" w:eastAsia="Times New Roman" w:hAnsi="Times New Roman" w:cs="Times New Roman"/>
                <w:bCs/>
                <w:kern w:val="0"/>
                <w:lang w:eastAsia="pl-PL"/>
              </w:rPr>
              <w:t>brzeszczota</w:t>
            </w:r>
            <w:proofErr w:type="spellEnd"/>
            <w:r w:rsidRPr="003A3F04">
              <w:rPr>
                <w:rFonts w:ascii="Times New Roman" w:eastAsia="Times New Roman" w:hAnsi="Times New Roman" w:cs="Times New Roman"/>
                <w:bCs/>
                <w:kern w:val="0"/>
                <w:lang w:eastAsia="pl-PL"/>
              </w:rPr>
              <w:t>.</w:t>
            </w:r>
          </w:p>
          <w:p w:rsidR="00A50EDB" w:rsidRPr="003A3F04" w:rsidRDefault="00A50EDB" w:rsidP="001923B6">
            <w:pPr>
              <w:suppressAutoHyphens w:val="0"/>
              <w:spacing w:after="0"/>
              <w:rPr>
                <w:rFonts w:ascii="Times New Roman" w:eastAsia="Times New Roman" w:hAnsi="Times New Roman" w:cs="Times New Roman"/>
                <w:kern w:val="0"/>
                <w:lang w:eastAsia="pl-PL"/>
              </w:rPr>
            </w:pP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b/>
                <w:kern w:val="0"/>
                <w:lang w:eastAsia="pl-PL"/>
              </w:rPr>
              <w:t>Parametry wymagalne nie mniejsze niż</w:t>
            </w:r>
            <w:r w:rsidR="001923B6">
              <w:rPr>
                <w:rFonts w:ascii="Times New Roman" w:eastAsia="Times New Roman" w:hAnsi="Times New Roman" w:cs="Times New Roman"/>
                <w:b/>
                <w:kern w:val="0"/>
                <w:lang w:eastAsia="pl-PL"/>
              </w:rPr>
              <w:t xml:space="preserve">:    </w:t>
            </w:r>
            <w:r w:rsidRPr="003A3F04">
              <w:rPr>
                <w:rFonts w:ascii="Times New Roman" w:eastAsia="Times New Roman" w:hAnsi="Times New Roman" w:cs="Times New Roman"/>
                <w:b/>
                <w:kern w:val="0"/>
                <w:lang w:eastAsia="pl-PL"/>
              </w:rPr>
              <w:t xml:space="preserve">          </w:t>
            </w:r>
            <w:r w:rsidRPr="003A3F04">
              <w:rPr>
                <w:rFonts w:ascii="Times New Roman" w:eastAsia="Times New Roman" w:hAnsi="Times New Roman" w:cs="Times New Roman"/>
                <w:kern w:val="0"/>
                <w:lang w:eastAsia="pl-PL"/>
              </w:rPr>
              <w:t>Moc znamionowa: 720 W</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Częstotliwość skoków na biegu jałowym: 800 - 2800/min</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Wielkość skoku: 26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Zdolność wiercenia w drewnie do 135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Zdolność wiercenia w stali do10 mm</w:t>
            </w:r>
          </w:p>
          <w:p w:rsidR="00A50EDB"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Wagaokoło2,6 kg</w:t>
            </w:r>
          </w:p>
          <w:p w:rsidR="001923B6" w:rsidRPr="003A3F04" w:rsidRDefault="001923B6" w:rsidP="001923B6">
            <w:pPr>
              <w:suppressAutoHyphens w:val="0"/>
              <w:spacing w:after="0"/>
              <w:rPr>
                <w:rFonts w:ascii="Times New Roman" w:eastAsia="Times New Roman" w:hAnsi="Times New Roman" w:cs="Times New Roman"/>
                <w:kern w:val="0"/>
                <w:lang w:eastAsia="pl-PL"/>
              </w:rPr>
            </w:pPr>
          </w:p>
          <w:p w:rsidR="00A50EDB" w:rsidRPr="003A3F04"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 xml:space="preserve">Wyposażenie standardowe: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Komplet brzeszczotów 6 sztuk</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Płyta ślizgowa z tworzywa sztucznego</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Zabezpieczenie przed wyrywaniem wiórów</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Klucz nimbusowy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hAnsi="Times New Roman" w:cs="Times New Roman"/>
              </w:rPr>
              <w:t>Okulary ochronne</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Walizka</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2.</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Wkrętarki ręczne</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2</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suppressAutoHyphens w:val="0"/>
              <w:rPr>
                <w:rFonts w:ascii="Times New Roman" w:eastAsia="Times New Roman" w:hAnsi="Times New Roman" w:cs="Times New Roman"/>
                <w:kern w:val="0"/>
                <w:lang w:eastAsia="pl-PL"/>
              </w:rPr>
            </w:pPr>
            <w:r w:rsidRPr="003A3F04">
              <w:rPr>
                <w:rFonts w:ascii="Times New Roman" w:hAnsi="Times New Roman" w:cs="Times New Roman"/>
                <w:b/>
              </w:rPr>
              <w:t>Opis zamawianej maszyny</w:t>
            </w:r>
          </w:p>
          <w:p w:rsidR="00A50EDB" w:rsidRPr="003A3F04" w:rsidRDefault="00A50EDB" w:rsidP="00D45972">
            <w:pPr>
              <w:suppressAutoHyphens w:val="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Wiertarko-wkrętarka 2-biegowa z 16-stopniową regulacją momentu obrotowego z szybkomocującym uchwytem wiertarskim do wykonywania wiercenia.</w:t>
            </w:r>
          </w:p>
          <w:p w:rsidR="00A50EDB" w:rsidRPr="003A3F04" w:rsidRDefault="00A50EDB" w:rsidP="00D45972">
            <w:pPr>
              <w:suppressAutoHyphens w:val="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br/>
            </w:r>
            <w:r w:rsidRPr="003A3F04">
              <w:rPr>
                <w:rFonts w:ascii="Times New Roman" w:eastAsia="Times New Roman" w:hAnsi="Times New Roman" w:cs="Times New Roman"/>
                <w:b/>
                <w:kern w:val="0"/>
                <w:lang w:eastAsia="pl-PL"/>
              </w:rPr>
              <w:lastRenderedPageBreak/>
              <w:t>Parametry wymagalne nie mniejsze niż</w:t>
            </w:r>
            <w:r w:rsidRPr="003A3F04">
              <w:rPr>
                <w:rFonts w:ascii="Times New Roman" w:eastAsia="Times New Roman" w:hAnsi="Times New Roman" w:cs="Times New Roman"/>
                <w:kern w:val="0"/>
                <w:lang w:eastAsia="pl-PL"/>
              </w:rPr>
              <w:t>:</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zasilanie - 18V</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prędkość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 xml:space="preserve">. na biegu jałowym 1 Bieg: 0 - 400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./min</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prędkość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 xml:space="preserve">. na biegu jałowym 2 Bieg: 0 - 1300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./min</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max. moment obrotowy twardy - 42Nm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max. moment obrotowy miękki - 27Nm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max. zdolność wiercenia w stali - 13mm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max. zdolność wiercenia w drewnie - 36mm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zakres mocowania - 1,5 - 13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waga około1,6kg</w:t>
            </w:r>
          </w:p>
          <w:p w:rsidR="00A50EDB"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kern w:val="0"/>
                <w:lang w:eastAsia="pl-PL"/>
              </w:rPr>
              <w:br/>
            </w:r>
            <w:r w:rsidRPr="003A3F04">
              <w:rPr>
                <w:rFonts w:ascii="Times New Roman" w:eastAsia="Times New Roman" w:hAnsi="Times New Roman" w:cs="Times New Roman"/>
                <w:b/>
                <w:kern w:val="0"/>
                <w:lang w:eastAsia="pl-PL"/>
              </w:rPr>
              <w:t xml:space="preserve">Wyposażenie standardowe: </w:t>
            </w:r>
          </w:p>
          <w:p w:rsidR="001923B6" w:rsidRPr="003A3F04" w:rsidRDefault="001923B6" w:rsidP="001923B6">
            <w:pPr>
              <w:suppressAutoHyphens w:val="0"/>
              <w:spacing w:after="0"/>
              <w:rPr>
                <w:rFonts w:ascii="Times New Roman" w:eastAsia="Times New Roman" w:hAnsi="Times New Roman" w:cs="Times New Roman"/>
                <w:b/>
                <w:kern w:val="0"/>
                <w:lang w:eastAsia="pl-PL"/>
              </w:rPr>
            </w:pP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2 x akumulator 4,0Ah</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szybka ładowarka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szybkomocujący uchwyt wiertarski 13 mm: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końcówka </w:t>
            </w:r>
            <w:proofErr w:type="spellStart"/>
            <w:r w:rsidRPr="003A3F04">
              <w:rPr>
                <w:rFonts w:ascii="Times New Roman" w:eastAsia="Times New Roman" w:hAnsi="Times New Roman" w:cs="Times New Roman"/>
                <w:kern w:val="0"/>
                <w:lang w:eastAsia="pl-PL"/>
              </w:rPr>
              <w:t>wkrętarkowa</w:t>
            </w:r>
            <w:proofErr w:type="spellEnd"/>
          </w:p>
          <w:p w:rsidR="00A50EDB" w:rsidRPr="003A3F04" w:rsidRDefault="00A50EDB" w:rsidP="001923B6">
            <w:pPr>
              <w:suppressAutoHyphens w:val="0"/>
              <w:spacing w:after="0"/>
              <w:rPr>
                <w:rFonts w:ascii="Times New Roman" w:hAnsi="Times New Roman" w:cs="Times New Roman"/>
              </w:rPr>
            </w:pPr>
            <w:r w:rsidRPr="003A3F04">
              <w:rPr>
                <w:rFonts w:ascii="Times New Roman" w:hAnsi="Times New Roman" w:cs="Times New Roman"/>
              </w:rPr>
              <w:t>okulary ochronne</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walizka </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3.</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Piła tarczowa</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1</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suppressAutoHyphens w:val="0"/>
              <w:rPr>
                <w:rFonts w:ascii="Times New Roman" w:eastAsia="Times New Roman" w:hAnsi="Times New Roman" w:cs="Times New Roman"/>
                <w:kern w:val="0"/>
                <w:lang w:eastAsia="pl-PL"/>
              </w:rPr>
            </w:pPr>
            <w:r w:rsidRPr="003A3F04">
              <w:rPr>
                <w:rFonts w:ascii="Times New Roman" w:hAnsi="Times New Roman" w:cs="Times New Roman"/>
                <w:b/>
              </w:rPr>
              <w:t>Opis zamawianej maszyny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Piła z dwustronnym mechanizmem regulacji pochylenia, talerz obrotowy przestawiany w prawo do 60° i w lewo do 52°.</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Czytelna skala kąta cięcia ukośnego z dużą podziałką. Zakres cięcia ukośnego 45° w prawo i w lewo z ogranicznikami na 22.5°, 33.9°, 45° z lewej i prawej strony. Szybka i precyzyjna blokada kąta ukośnicy poprzez przekręcenie pokrętła o 90°: z ogranicznikami 0°, 15°, 22.5°, 31.6°, 45°</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Technologia głębokiego i precyzyjnego cięcia</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Układ łagodnego rozruchu, hamulec silnikowy i obniżanie prędkości obrotowej na biegu jałowym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Znacznik laserowy</w:t>
            </w:r>
          </w:p>
          <w:p w:rsidR="00A50EDB" w:rsidRPr="003A3F04" w:rsidRDefault="00A50EDB" w:rsidP="001923B6">
            <w:pPr>
              <w:suppressAutoHyphens w:val="0"/>
              <w:spacing w:after="0"/>
              <w:rPr>
                <w:rFonts w:ascii="Times New Roman" w:eastAsia="Times New Roman" w:hAnsi="Times New Roman" w:cs="Times New Roman"/>
                <w:kern w:val="0"/>
                <w:lang w:eastAsia="pl-PL"/>
              </w:rPr>
            </w:pPr>
          </w:p>
          <w:p w:rsidR="001923B6"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Parametry wymagalne nie mniejsze niż</w:t>
            </w:r>
            <w:r w:rsidR="001923B6">
              <w:rPr>
                <w:rFonts w:ascii="Times New Roman" w:eastAsia="Times New Roman" w:hAnsi="Times New Roman" w:cs="Times New Roman"/>
                <w:b/>
                <w:kern w:val="0"/>
                <w:lang w:eastAsia="pl-PL"/>
              </w:rPr>
              <w:t xml:space="preserve">:       </w:t>
            </w:r>
          </w:p>
          <w:p w:rsidR="001923B6" w:rsidRDefault="001923B6" w:rsidP="001923B6">
            <w:pPr>
              <w:suppressAutoHyphens w:val="0"/>
              <w:spacing w:after="0"/>
              <w:rPr>
                <w:rFonts w:ascii="Times New Roman" w:eastAsia="Times New Roman" w:hAnsi="Times New Roman" w:cs="Times New Roman"/>
                <w:b/>
                <w:kern w:val="0"/>
                <w:lang w:eastAsia="pl-PL"/>
              </w:rPr>
            </w:pP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Moc znamionowa: 1650 W</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Prędkość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 xml:space="preserve">. na biegu jałowym: 3.200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./min</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Max. zdolność cięcia przy 90º: 102 x 363 mm</w:t>
            </w:r>
          </w:p>
          <w:p w:rsidR="000C269D"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Max. zdolność cięcia przy 45º: 102 x 255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Średnica tarczy: 305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Średnica otworu tarczy: 30 mm</w:t>
            </w:r>
          </w:p>
          <w:p w:rsidR="00A50EDB" w:rsidRPr="003A3F04" w:rsidRDefault="00A50EDB" w:rsidP="001923B6">
            <w:pPr>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Waga</w:t>
            </w:r>
            <w:r w:rsidR="000C269D">
              <w:rPr>
                <w:rFonts w:ascii="Times New Roman" w:eastAsia="Times New Roman" w:hAnsi="Times New Roman" w:cs="Times New Roman"/>
                <w:kern w:val="0"/>
                <w:lang w:eastAsia="pl-PL"/>
              </w:rPr>
              <w:t xml:space="preserve"> </w:t>
            </w:r>
            <w:r w:rsidRPr="003A3F04">
              <w:rPr>
                <w:rFonts w:ascii="Times New Roman" w:eastAsia="Times New Roman" w:hAnsi="Times New Roman" w:cs="Times New Roman"/>
                <w:kern w:val="0"/>
                <w:lang w:eastAsia="pl-PL"/>
              </w:rPr>
              <w:t>około26,6 kg</w:t>
            </w:r>
          </w:p>
          <w:p w:rsidR="00A50EDB" w:rsidRPr="003A3F04" w:rsidRDefault="00A50EDB" w:rsidP="001923B6">
            <w:pPr>
              <w:suppressAutoHyphens w:val="0"/>
              <w:spacing w:after="0"/>
              <w:rPr>
                <w:rFonts w:ascii="Times New Roman" w:eastAsia="Times New Roman" w:hAnsi="Times New Roman" w:cs="Times New Roman"/>
                <w:kern w:val="0"/>
                <w:lang w:eastAsia="pl-PL"/>
              </w:rPr>
            </w:pPr>
          </w:p>
          <w:p w:rsidR="00A50EDB" w:rsidRPr="003A3F04" w:rsidRDefault="00A50EDB" w:rsidP="00D45972">
            <w:pPr>
              <w:suppressAutoHyphens w:val="0"/>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lastRenderedPageBreak/>
              <w:t xml:space="preserve">Wyposażenie standardowe: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Tarcza tnąca</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Przedłużenie podparcia</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Worek na pył</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Pionowy zacisk śrubowy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Klucz </w:t>
            </w:r>
            <w:proofErr w:type="spellStart"/>
            <w:r w:rsidRPr="003A3F04">
              <w:rPr>
                <w:rFonts w:ascii="Times New Roman" w:eastAsia="Times New Roman" w:hAnsi="Times New Roman" w:cs="Times New Roman"/>
                <w:kern w:val="0"/>
                <w:lang w:eastAsia="pl-PL"/>
              </w:rPr>
              <w:t>imbusowy</w:t>
            </w:r>
            <w:proofErr w:type="spellEnd"/>
            <w:r w:rsidRPr="003A3F04">
              <w:rPr>
                <w:rFonts w:ascii="Times New Roman" w:eastAsia="Times New Roman" w:hAnsi="Times New Roman" w:cs="Times New Roman"/>
                <w:kern w:val="0"/>
                <w:lang w:eastAsia="pl-PL"/>
              </w:rPr>
              <w:t xml:space="preserve"> 13</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Ekierka 90st.</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hAnsi="Times New Roman" w:cs="Times New Roman"/>
              </w:rPr>
              <w:t>Okulary ochronne</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4.</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Grubościówka</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1</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Default="00A50EDB" w:rsidP="00D45972">
            <w:pPr>
              <w:pStyle w:val="TableContents"/>
              <w:rPr>
                <w:rFonts w:ascii="Times New Roman" w:hAnsi="Times New Roman" w:cs="Times New Roman"/>
                <w:b/>
              </w:rPr>
            </w:pPr>
            <w:r w:rsidRPr="003A3F04">
              <w:rPr>
                <w:rFonts w:ascii="Times New Roman" w:hAnsi="Times New Roman" w:cs="Times New Roman"/>
                <w:b/>
              </w:rPr>
              <w:t>Opis zamawianej maszyny:</w:t>
            </w:r>
          </w:p>
          <w:p w:rsidR="001923B6" w:rsidRPr="003A3F04" w:rsidRDefault="001923B6" w:rsidP="00D45972">
            <w:pPr>
              <w:pStyle w:val="TableContents"/>
              <w:rPr>
                <w:rFonts w:ascii="Times New Roman" w:hAnsi="Times New Roman" w:cs="Times New Roman"/>
                <w:b/>
              </w:rPr>
            </w:pP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iCs/>
                <w:kern w:val="0"/>
                <w:lang w:eastAsia="pl-PL"/>
              </w:rPr>
              <w:t xml:space="preserve">Grubościówka do prac </w:t>
            </w:r>
            <w:proofErr w:type="spellStart"/>
            <w:r w:rsidRPr="003A3F04">
              <w:rPr>
                <w:rFonts w:ascii="Times New Roman" w:eastAsia="Times New Roman" w:hAnsi="Times New Roman" w:cs="Times New Roman"/>
                <w:iCs/>
                <w:kern w:val="0"/>
                <w:lang w:eastAsia="pl-PL"/>
              </w:rPr>
              <w:t>stacjonarnych,z</w:t>
            </w:r>
            <w:proofErr w:type="spellEnd"/>
            <w:r w:rsidRPr="003A3F04">
              <w:rPr>
                <w:rFonts w:ascii="Times New Roman" w:eastAsia="Times New Roman" w:hAnsi="Times New Roman" w:cs="Times New Roman"/>
                <w:iCs/>
                <w:kern w:val="0"/>
                <w:lang w:eastAsia="pl-PL"/>
              </w:rPr>
              <w:t xml:space="preserve"> możliwością transportu i prac montażowych.</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bCs/>
                <w:iCs/>
                <w:kern w:val="0"/>
                <w:lang w:eastAsia="pl-PL"/>
              </w:rPr>
              <w:t xml:space="preserve">Regulowana grubość </w:t>
            </w:r>
            <w:proofErr w:type="spellStart"/>
            <w:r w:rsidRPr="003A3F04">
              <w:rPr>
                <w:rFonts w:ascii="Times New Roman" w:eastAsia="Times New Roman" w:hAnsi="Times New Roman" w:cs="Times New Roman"/>
                <w:bCs/>
                <w:iCs/>
                <w:kern w:val="0"/>
                <w:lang w:eastAsia="pl-PL"/>
              </w:rPr>
              <w:t>wióru</w:t>
            </w:r>
            <w:proofErr w:type="spellEnd"/>
            <w:r w:rsidRPr="003A3F04">
              <w:rPr>
                <w:rFonts w:ascii="Times New Roman" w:eastAsia="Times New Roman" w:hAnsi="Times New Roman" w:cs="Times New Roman"/>
                <w:iCs/>
                <w:kern w:val="0"/>
                <w:lang w:eastAsia="pl-PL"/>
              </w:rPr>
              <w:t xml:space="preserve"> zależna od szerokości materiału oraz l</w:t>
            </w:r>
            <w:r w:rsidRPr="003A3F04">
              <w:rPr>
                <w:rFonts w:ascii="Times New Roman" w:eastAsia="Times New Roman" w:hAnsi="Times New Roman" w:cs="Times New Roman"/>
                <w:bCs/>
                <w:iCs/>
                <w:kern w:val="0"/>
                <w:lang w:eastAsia="pl-PL"/>
              </w:rPr>
              <w:t>ampką kontrolną</w:t>
            </w:r>
            <w:r w:rsidRPr="003A3F04">
              <w:rPr>
                <w:rFonts w:ascii="Times New Roman" w:eastAsia="Times New Roman" w:hAnsi="Times New Roman" w:cs="Times New Roman"/>
                <w:iCs/>
                <w:kern w:val="0"/>
                <w:lang w:eastAsia="pl-PL"/>
              </w:rPr>
              <w:t xml:space="preserve"> sygnalizującą gotowość urządzenia do pracy.</w:t>
            </w:r>
          </w:p>
          <w:p w:rsidR="00A50EDB" w:rsidRPr="003A3F04" w:rsidRDefault="00A50EDB" w:rsidP="001923B6">
            <w:pPr>
              <w:suppressAutoHyphens w:val="0"/>
              <w:spacing w:after="0"/>
              <w:rPr>
                <w:rFonts w:ascii="Times New Roman" w:eastAsia="Times New Roman" w:hAnsi="Times New Roman" w:cs="Times New Roman"/>
                <w:iCs/>
                <w:kern w:val="0"/>
                <w:lang w:eastAsia="pl-PL"/>
              </w:rPr>
            </w:pPr>
            <w:r w:rsidRPr="003A3F04">
              <w:rPr>
                <w:rFonts w:ascii="Times New Roman" w:eastAsia="Times New Roman" w:hAnsi="Times New Roman" w:cs="Times New Roman"/>
                <w:iCs/>
                <w:kern w:val="0"/>
                <w:lang w:eastAsia="pl-PL"/>
              </w:rPr>
              <w:t>Opcja przyłączenia zewnętrznego urządzenia odsysającego za pomocą specjalnego wyposażenia</w:t>
            </w:r>
          </w:p>
          <w:p w:rsidR="00A50EDB" w:rsidRPr="003A3F04" w:rsidRDefault="00A50EDB" w:rsidP="001923B6">
            <w:pPr>
              <w:suppressAutoHyphens w:val="0"/>
              <w:spacing w:after="0"/>
              <w:rPr>
                <w:rFonts w:ascii="Times New Roman" w:eastAsia="Times New Roman" w:hAnsi="Times New Roman" w:cs="Times New Roman"/>
                <w:color w:val="333333"/>
                <w:kern w:val="0"/>
                <w:lang w:eastAsia="pl-PL"/>
              </w:rPr>
            </w:pPr>
          </w:p>
          <w:p w:rsidR="001923B6"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Parametry wymagalne nie mniejsze niż</w:t>
            </w:r>
            <w:r w:rsidR="001923B6">
              <w:rPr>
                <w:rFonts w:ascii="Times New Roman" w:eastAsia="Times New Roman" w:hAnsi="Times New Roman" w:cs="Times New Roman"/>
                <w:b/>
                <w:kern w:val="0"/>
                <w:lang w:eastAsia="pl-PL"/>
              </w:rPr>
              <w:t>:</w:t>
            </w:r>
          </w:p>
          <w:p w:rsidR="001923B6" w:rsidRDefault="001923B6" w:rsidP="001923B6">
            <w:pPr>
              <w:suppressAutoHyphens w:val="0"/>
              <w:spacing w:after="0"/>
              <w:rPr>
                <w:rFonts w:ascii="Times New Roman" w:eastAsia="Times New Roman" w:hAnsi="Times New Roman" w:cs="Times New Roman"/>
                <w:b/>
                <w:kern w:val="0"/>
                <w:lang w:eastAsia="pl-PL"/>
              </w:rPr>
            </w:pP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color w:val="000000"/>
                <w:kern w:val="0"/>
                <w:lang w:eastAsia="pl-PL"/>
              </w:rPr>
              <w:t>Moc znamionowa: 1650 W</w:t>
            </w:r>
          </w:p>
          <w:p w:rsidR="00A50EDB" w:rsidRPr="003A3F04" w:rsidRDefault="00A50EDB" w:rsidP="001923B6">
            <w:pPr>
              <w:suppressAutoHyphens w:val="0"/>
              <w:spacing w:after="0"/>
              <w:rPr>
                <w:rFonts w:ascii="Times New Roman" w:eastAsia="Times New Roman" w:hAnsi="Times New Roman" w:cs="Times New Roman"/>
                <w:color w:val="333333"/>
                <w:kern w:val="0"/>
                <w:lang w:eastAsia="pl-PL"/>
              </w:rPr>
            </w:pPr>
            <w:r w:rsidRPr="003A3F04">
              <w:rPr>
                <w:rFonts w:ascii="Times New Roman" w:eastAsia="Times New Roman" w:hAnsi="Times New Roman" w:cs="Times New Roman"/>
                <w:color w:val="000000"/>
                <w:kern w:val="0"/>
                <w:lang w:eastAsia="pl-PL"/>
              </w:rPr>
              <w:t xml:space="preserve">Prędkość </w:t>
            </w:r>
            <w:proofErr w:type="spellStart"/>
            <w:r w:rsidRPr="003A3F04">
              <w:rPr>
                <w:rFonts w:ascii="Times New Roman" w:eastAsia="Times New Roman" w:hAnsi="Times New Roman" w:cs="Times New Roman"/>
                <w:color w:val="000000"/>
                <w:kern w:val="0"/>
                <w:lang w:eastAsia="pl-PL"/>
              </w:rPr>
              <w:t>obr</w:t>
            </w:r>
            <w:proofErr w:type="spellEnd"/>
            <w:r w:rsidRPr="003A3F04">
              <w:rPr>
                <w:rFonts w:ascii="Times New Roman" w:eastAsia="Times New Roman" w:hAnsi="Times New Roman" w:cs="Times New Roman"/>
                <w:color w:val="000000"/>
                <w:kern w:val="0"/>
                <w:lang w:eastAsia="pl-PL"/>
              </w:rPr>
              <w:t xml:space="preserve">. na biegu jałowym: 8500 </w:t>
            </w:r>
            <w:proofErr w:type="spellStart"/>
            <w:r w:rsidRPr="003A3F04">
              <w:rPr>
                <w:rFonts w:ascii="Times New Roman" w:eastAsia="Times New Roman" w:hAnsi="Times New Roman" w:cs="Times New Roman"/>
                <w:color w:val="000000"/>
                <w:kern w:val="0"/>
                <w:lang w:eastAsia="pl-PL"/>
              </w:rPr>
              <w:t>obr</w:t>
            </w:r>
            <w:proofErr w:type="spellEnd"/>
            <w:r w:rsidRPr="003A3F04">
              <w:rPr>
                <w:rFonts w:ascii="Times New Roman" w:eastAsia="Times New Roman" w:hAnsi="Times New Roman" w:cs="Times New Roman"/>
                <w:color w:val="000000"/>
                <w:kern w:val="0"/>
                <w:lang w:eastAsia="pl-PL"/>
              </w:rPr>
              <w:t>./min</w:t>
            </w:r>
          </w:p>
          <w:p w:rsidR="00A50EDB" w:rsidRPr="003A3F04" w:rsidRDefault="00A50EDB" w:rsidP="001923B6">
            <w:pPr>
              <w:suppressAutoHyphens w:val="0"/>
              <w:spacing w:after="0"/>
              <w:rPr>
                <w:rFonts w:ascii="Times New Roman" w:eastAsia="Times New Roman" w:hAnsi="Times New Roman" w:cs="Times New Roman"/>
                <w:color w:val="333333"/>
                <w:kern w:val="0"/>
                <w:lang w:eastAsia="pl-PL"/>
              </w:rPr>
            </w:pPr>
            <w:r w:rsidRPr="003A3F04">
              <w:rPr>
                <w:rFonts w:ascii="Times New Roman" w:eastAsia="Times New Roman" w:hAnsi="Times New Roman" w:cs="Times New Roman"/>
                <w:color w:val="000000"/>
                <w:kern w:val="0"/>
                <w:lang w:eastAsia="pl-PL"/>
              </w:rPr>
              <w:t>Prędkość posuwu: 0,14 m/s</w:t>
            </w:r>
          </w:p>
          <w:p w:rsidR="00A50EDB" w:rsidRPr="003A3F04" w:rsidRDefault="00A50EDB" w:rsidP="001923B6">
            <w:pPr>
              <w:suppressAutoHyphens w:val="0"/>
              <w:spacing w:after="0"/>
              <w:rPr>
                <w:rFonts w:ascii="Times New Roman" w:eastAsia="Times New Roman" w:hAnsi="Times New Roman" w:cs="Times New Roman"/>
                <w:color w:val="333333"/>
                <w:kern w:val="0"/>
                <w:lang w:eastAsia="pl-PL"/>
              </w:rPr>
            </w:pPr>
            <w:r w:rsidRPr="003A3F04">
              <w:rPr>
                <w:rFonts w:ascii="Times New Roman" w:eastAsia="Times New Roman" w:hAnsi="Times New Roman" w:cs="Times New Roman"/>
                <w:color w:val="000000"/>
                <w:kern w:val="0"/>
                <w:lang w:eastAsia="pl-PL"/>
              </w:rPr>
              <w:t>Grubość wióra 0-150 mm: 3,0 mm</w:t>
            </w:r>
          </w:p>
          <w:p w:rsidR="00A50EDB" w:rsidRPr="003A3F04" w:rsidRDefault="00A50EDB" w:rsidP="001923B6">
            <w:pPr>
              <w:suppressAutoHyphens w:val="0"/>
              <w:spacing w:after="0"/>
              <w:rPr>
                <w:rFonts w:ascii="Times New Roman" w:eastAsia="Times New Roman" w:hAnsi="Times New Roman" w:cs="Times New Roman"/>
                <w:color w:val="333333"/>
                <w:kern w:val="0"/>
                <w:lang w:eastAsia="pl-PL"/>
              </w:rPr>
            </w:pPr>
            <w:r w:rsidRPr="003A3F04">
              <w:rPr>
                <w:rFonts w:ascii="Times New Roman" w:eastAsia="Times New Roman" w:hAnsi="Times New Roman" w:cs="Times New Roman"/>
                <w:color w:val="000000"/>
                <w:kern w:val="0"/>
                <w:lang w:eastAsia="pl-PL"/>
              </w:rPr>
              <w:t>Grubość wióra 150-240 mm: 1,5 mm</w:t>
            </w:r>
          </w:p>
          <w:p w:rsidR="00A50EDB" w:rsidRPr="003A3F04" w:rsidRDefault="00A50EDB" w:rsidP="001923B6">
            <w:pPr>
              <w:suppressAutoHyphens w:val="0"/>
              <w:spacing w:after="0"/>
              <w:rPr>
                <w:rFonts w:ascii="Times New Roman" w:eastAsia="Times New Roman" w:hAnsi="Times New Roman" w:cs="Times New Roman"/>
                <w:color w:val="333333"/>
                <w:kern w:val="0"/>
                <w:lang w:eastAsia="pl-PL"/>
              </w:rPr>
            </w:pPr>
            <w:r w:rsidRPr="003A3F04">
              <w:rPr>
                <w:rFonts w:ascii="Times New Roman" w:eastAsia="Times New Roman" w:hAnsi="Times New Roman" w:cs="Times New Roman"/>
                <w:color w:val="000000"/>
                <w:kern w:val="0"/>
                <w:lang w:eastAsia="pl-PL"/>
              </w:rPr>
              <w:t>Grubość wióra 240-312 mm: 1,0 mm</w:t>
            </w:r>
          </w:p>
          <w:p w:rsidR="00A50EDB" w:rsidRPr="003A3F04" w:rsidRDefault="00A50EDB" w:rsidP="001923B6">
            <w:pPr>
              <w:suppressAutoHyphens w:val="0"/>
              <w:spacing w:after="0"/>
              <w:rPr>
                <w:rFonts w:ascii="Times New Roman" w:eastAsia="Times New Roman" w:hAnsi="Times New Roman" w:cs="Times New Roman"/>
                <w:color w:val="333333"/>
                <w:kern w:val="0"/>
                <w:lang w:eastAsia="pl-PL"/>
              </w:rPr>
            </w:pPr>
            <w:r w:rsidRPr="003A3F04">
              <w:rPr>
                <w:rFonts w:ascii="Times New Roman" w:eastAsia="Times New Roman" w:hAnsi="Times New Roman" w:cs="Times New Roman"/>
                <w:color w:val="000000"/>
                <w:kern w:val="0"/>
                <w:lang w:eastAsia="pl-PL"/>
              </w:rPr>
              <w:t>Grubość materiału: 3-155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color w:val="000000"/>
                <w:kern w:val="0"/>
                <w:lang w:eastAsia="pl-PL"/>
              </w:rPr>
              <w:t>Waga strugarki około 28,1 kg </w:t>
            </w:r>
          </w:p>
          <w:p w:rsidR="001923B6" w:rsidRDefault="00A50EDB" w:rsidP="00D45972">
            <w:pPr>
              <w:suppressAutoHyphens w:val="0"/>
              <w:spacing w:before="100" w:beforeAutospacing="1"/>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Wyposażenie standardowe:</w:t>
            </w:r>
          </w:p>
          <w:p w:rsidR="00A50EDB" w:rsidRPr="003A3F04" w:rsidRDefault="00A50EDB" w:rsidP="00D45972">
            <w:pPr>
              <w:suppressAutoHyphens w:val="0"/>
              <w:spacing w:before="100" w:beforeAutospacing="1"/>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 xml:space="preserve"> </w:t>
            </w:r>
            <w:r w:rsidRPr="003A3F04">
              <w:rPr>
                <w:rFonts w:ascii="Times New Roman" w:eastAsia="Times New Roman" w:hAnsi="Times New Roman" w:cs="Times New Roman"/>
                <w:color w:val="000000"/>
                <w:kern w:val="0"/>
                <w:lang w:eastAsia="pl-PL"/>
              </w:rPr>
              <w:t>Grubościówka 1650W 304MM,                                            2 noże obustronne obracane ze stali szybkotnącej (zamontowane),                                                        2 uchwyty z magnesem trwałym,                              Klucz nimbusowy 2,5,                                            Klucz nasadowy 9, Stół stacjonarny,</w:t>
            </w:r>
            <w:r w:rsidRPr="003A3F04">
              <w:rPr>
                <w:rFonts w:ascii="Times New Roman" w:hAnsi="Times New Roman" w:cs="Times New Roman"/>
              </w:rPr>
              <w:t xml:space="preserve">                                                      Okulary ochronne, </w:t>
            </w:r>
            <w:r w:rsidRPr="003A3F04">
              <w:rPr>
                <w:rFonts w:ascii="Times New Roman" w:eastAsia="Times New Roman" w:hAnsi="Times New Roman" w:cs="Times New Roman"/>
                <w:color w:val="000000"/>
                <w:kern w:val="0"/>
                <w:lang w:eastAsia="pl-PL"/>
              </w:rPr>
              <w:t>Instrukcja obsługi</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rPr>
          <w:trHeight w:val="25"/>
        </w:trPr>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5.</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 xml:space="preserve">Heblarka </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1</w:t>
            </w:r>
          </w:p>
        </w:tc>
        <w:tc>
          <w:tcPr>
            <w:tcW w:w="4961" w:type="dxa"/>
            <w:tcBorders>
              <w:left w:val="single" w:sz="2" w:space="0" w:color="000000"/>
              <w:bottom w:val="single" w:sz="2" w:space="0" w:color="000000"/>
            </w:tcBorders>
            <w:tcMar>
              <w:top w:w="55" w:type="dxa"/>
              <w:left w:w="55" w:type="dxa"/>
              <w:bottom w:w="55" w:type="dxa"/>
              <w:right w:w="55" w:type="dxa"/>
            </w:tcMar>
          </w:tcPr>
          <w:p w:rsidR="001923B6" w:rsidRDefault="00A50EDB" w:rsidP="00D45972">
            <w:pPr>
              <w:pStyle w:val="TableContents"/>
              <w:rPr>
                <w:rFonts w:ascii="Times New Roman" w:hAnsi="Times New Roman" w:cs="Times New Roman"/>
                <w:b/>
              </w:rPr>
            </w:pPr>
            <w:r w:rsidRPr="003A3F04">
              <w:rPr>
                <w:rFonts w:ascii="Times New Roman" w:hAnsi="Times New Roman" w:cs="Times New Roman"/>
                <w:b/>
              </w:rPr>
              <w:t>Opis zamawianej maszyny:</w:t>
            </w:r>
          </w:p>
          <w:p w:rsidR="00A50EDB" w:rsidRDefault="00A50EDB" w:rsidP="000C269D">
            <w:pPr>
              <w:pStyle w:val="TableContents"/>
              <w:rPr>
                <w:rFonts w:ascii="Times New Roman" w:eastAsia="Times New Roman" w:hAnsi="Times New Roman" w:cs="Times New Roman"/>
                <w:kern w:val="0"/>
                <w:lang w:eastAsia="pl-PL" w:bidi="ar-SA"/>
              </w:rPr>
            </w:pPr>
            <w:r w:rsidRPr="003A3F04">
              <w:rPr>
                <w:rFonts w:ascii="Times New Roman" w:eastAsia="Times New Roman" w:hAnsi="Times New Roman" w:cs="Times New Roman"/>
                <w:b/>
                <w:bCs/>
                <w:kern w:val="0"/>
                <w:lang w:eastAsia="pl-PL" w:bidi="ar-SA"/>
              </w:rPr>
              <w:br/>
            </w:r>
            <w:r w:rsidRPr="003A3F04">
              <w:rPr>
                <w:rFonts w:ascii="Times New Roman" w:eastAsia="Times New Roman" w:hAnsi="Times New Roman" w:cs="Times New Roman"/>
                <w:bCs/>
                <w:kern w:val="0"/>
                <w:lang w:eastAsia="pl-PL" w:bidi="ar-SA"/>
              </w:rPr>
              <w:t>Heblarka do drewna z u</w:t>
            </w:r>
            <w:r w:rsidRPr="003A3F04">
              <w:rPr>
                <w:rFonts w:ascii="Times New Roman" w:eastAsia="Times New Roman" w:hAnsi="Times New Roman" w:cs="Times New Roman"/>
                <w:kern w:val="0"/>
                <w:lang w:eastAsia="pl-PL" w:bidi="ar-SA"/>
              </w:rPr>
              <w:t>stawianym wydmuchem wiórów - prawa / lewa strona oraz płynną regulacją</w:t>
            </w:r>
            <w:r w:rsidR="001923B6">
              <w:rPr>
                <w:rFonts w:ascii="Times New Roman" w:eastAsia="Times New Roman" w:hAnsi="Times New Roman" w:cs="Times New Roman"/>
                <w:kern w:val="0"/>
                <w:lang w:eastAsia="pl-PL" w:bidi="ar-SA"/>
              </w:rPr>
              <w:t xml:space="preserve"> </w:t>
            </w:r>
            <w:r w:rsidRPr="003A3F04">
              <w:rPr>
                <w:rFonts w:ascii="Times New Roman" w:eastAsia="Times New Roman" w:hAnsi="Times New Roman" w:cs="Times New Roman"/>
                <w:kern w:val="0"/>
                <w:lang w:eastAsia="pl-PL" w:bidi="ar-SA"/>
              </w:rPr>
              <w:t xml:space="preserve">grubości strugania (co 0,1 mm) z możliwością zastosowania dodatkowo przystawki pozwalającej na ścinanie krawędzi. Urządzenie stacjonarne z możliwością transportu w celach </w:t>
            </w:r>
            <w:r w:rsidRPr="003A3F04">
              <w:rPr>
                <w:rFonts w:ascii="Times New Roman" w:eastAsia="Times New Roman" w:hAnsi="Times New Roman" w:cs="Times New Roman"/>
                <w:kern w:val="0"/>
                <w:lang w:eastAsia="pl-PL" w:bidi="ar-SA"/>
              </w:rPr>
              <w:lastRenderedPageBreak/>
              <w:t xml:space="preserve">montażowych. Możliwość dołączenia urządzenia odsysającego. </w:t>
            </w:r>
          </w:p>
          <w:p w:rsidR="000C269D" w:rsidRPr="003A3F04" w:rsidRDefault="000C269D" w:rsidP="000C269D">
            <w:pPr>
              <w:pStyle w:val="TableContents"/>
              <w:rPr>
                <w:rFonts w:ascii="Times New Roman" w:eastAsia="Times New Roman" w:hAnsi="Times New Roman" w:cs="Times New Roman"/>
                <w:kern w:val="0"/>
                <w:lang w:eastAsia="pl-PL"/>
              </w:rPr>
            </w:pPr>
          </w:p>
          <w:p w:rsidR="00A50EDB" w:rsidRPr="003A3F04" w:rsidRDefault="00A50EDB" w:rsidP="00D45972">
            <w:pPr>
              <w:pStyle w:val="TableContents"/>
              <w:rPr>
                <w:rFonts w:ascii="Times New Roman" w:hAnsi="Times New Roman" w:cs="Times New Roman"/>
              </w:rPr>
            </w:pPr>
            <w:r w:rsidRPr="003A3F04">
              <w:rPr>
                <w:rFonts w:ascii="Times New Roman" w:eastAsia="Times New Roman" w:hAnsi="Times New Roman" w:cs="Times New Roman"/>
                <w:b/>
                <w:kern w:val="0"/>
                <w:lang w:eastAsia="pl-PL"/>
              </w:rPr>
              <w:t>Parametry wymagalne nie mniejsze niż</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Moc znamionowa:850 W</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Prędkość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 xml:space="preserve">. na biegu jałowym:16000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./min</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Szerokość strugania:82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Grubość wióra </w:t>
            </w:r>
            <w:proofErr w:type="spellStart"/>
            <w:r w:rsidRPr="003A3F04">
              <w:rPr>
                <w:rFonts w:ascii="Times New Roman" w:eastAsia="Times New Roman" w:hAnsi="Times New Roman" w:cs="Times New Roman"/>
                <w:kern w:val="0"/>
                <w:lang w:eastAsia="pl-PL"/>
              </w:rPr>
              <w:t>regul</w:t>
            </w:r>
            <w:proofErr w:type="spellEnd"/>
            <w:r w:rsidRPr="003A3F04">
              <w:rPr>
                <w:rFonts w:ascii="Times New Roman" w:eastAsia="Times New Roman" w:hAnsi="Times New Roman" w:cs="Times New Roman"/>
                <w:kern w:val="0"/>
                <w:lang w:eastAsia="pl-PL"/>
              </w:rPr>
              <w:t>. bezstopniowo:0- 4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Głębokość wręgu:0-25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Stopa struga:290 mm</w:t>
            </w:r>
          </w:p>
          <w:p w:rsidR="00A50EDB" w:rsidRDefault="00A50EDB" w:rsidP="00D45972">
            <w:pPr>
              <w:pStyle w:val="TableContents"/>
              <w:rPr>
                <w:rFonts w:ascii="Times New Roman" w:eastAsia="Times New Roman" w:hAnsi="Times New Roman" w:cs="Times New Roman"/>
                <w:kern w:val="0"/>
                <w:lang w:eastAsia="pl-PL" w:bidi="ar-SA"/>
              </w:rPr>
            </w:pPr>
            <w:r w:rsidRPr="003A3F04">
              <w:rPr>
                <w:rFonts w:ascii="Times New Roman" w:eastAsia="Times New Roman" w:hAnsi="Times New Roman" w:cs="Times New Roman"/>
                <w:kern w:val="0"/>
                <w:lang w:eastAsia="pl-PL" w:bidi="ar-SA"/>
              </w:rPr>
              <w:t>Waga: 3,3 kg</w:t>
            </w:r>
          </w:p>
          <w:p w:rsidR="001923B6" w:rsidRPr="003A3F04" w:rsidRDefault="001923B6" w:rsidP="00D45972">
            <w:pPr>
              <w:pStyle w:val="TableContents"/>
              <w:rPr>
                <w:rFonts w:ascii="Times New Roman" w:eastAsia="Times New Roman" w:hAnsi="Times New Roman" w:cs="Times New Roman"/>
                <w:kern w:val="0"/>
                <w:lang w:eastAsia="pl-PL" w:bidi="ar-SA"/>
              </w:rPr>
            </w:pPr>
          </w:p>
          <w:p w:rsidR="001923B6"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Wyposażenie standardowe:</w:t>
            </w:r>
          </w:p>
          <w:p w:rsidR="00A50EDB" w:rsidRPr="003A3F04"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 xml:space="preserve">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Noże dwustronne</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Sprawdzian nastawczy noży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Prowadnica równoległa                                       </w:t>
            </w:r>
            <w:r w:rsidR="001923B6">
              <w:rPr>
                <w:rFonts w:ascii="Times New Roman" w:eastAsia="Times New Roman" w:hAnsi="Times New Roman" w:cs="Times New Roman"/>
                <w:kern w:val="0"/>
                <w:lang w:eastAsia="pl-PL"/>
              </w:rPr>
              <w:t xml:space="preserve">    </w:t>
            </w:r>
            <w:r w:rsidRPr="003A3F04">
              <w:rPr>
                <w:rFonts w:ascii="Times New Roman" w:eastAsia="Times New Roman" w:hAnsi="Times New Roman" w:cs="Times New Roman"/>
                <w:kern w:val="0"/>
                <w:lang w:eastAsia="pl-PL"/>
              </w:rPr>
              <w:t>Klucz nasadowy 9</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hAnsi="Times New Roman" w:cs="Times New Roman"/>
              </w:rPr>
              <w:t>Okulary ochronne</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1923B6">
        <w:trPr>
          <w:trHeight w:val="6773"/>
        </w:trPr>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6.</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Polerka oscylacyjna</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2</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suppressAutoHyphens w:val="0"/>
              <w:rPr>
                <w:rFonts w:ascii="Times New Roman" w:hAnsi="Times New Roman" w:cs="Times New Roman"/>
                <w:b/>
              </w:rPr>
            </w:pPr>
            <w:r w:rsidRPr="003A3F04">
              <w:rPr>
                <w:rFonts w:ascii="Times New Roman" w:hAnsi="Times New Roman" w:cs="Times New Roman"/>
                <w:b/>
              </w:rPr>
              <w:t>Opis zamawianej maszyny:</w:t>
            </w:r>
          </w:p>
          <w:p w:rsidR="00A50EDB" w:rsidRPr="003A3F04" w:rsidRDefault="001923B6" w:rsidP="001923B6">
            <w:pPr>
              <w:suppressAutoHyphens w:val="0"/>
              <w:spacing w:after="0"/>
              <w:rPr>
                <w:rFonts w:ascii="Times New Roman" w:eastAsia="Times New Roman" w:hAnsi="Times New Roman" w:cs="Times New Roman"/>
                <w:kern w:val="0"/>
                <w:lang w:eastAsia="pl-PL"/>
              </w:rPr>
            </w:pPr>
            <w:r>
              <w:rPr>
                <w:rFonts w:ascii="Times New Roman" w:eastAsia="Times New Roman" w:hAnsi="Times New Roman" w:cs="Times New Roman"/>
                <w:kern w:val="0"/>
                <w:lang w:eastAsia="pl-PL"/>
              </w:rPr>
              <w:t>K</w:t>
            </w:r>
            <w:r w:rsidR="00A50EDB" w:rsidRPr="003A3F04">
              <w:rPr>
                <w:rFonts w:ascii="Times New Roman" w:eastAsia="Times New Roman" w:hAnsi="Times New Roman" w:cs="Times New Roman"/>
                <w:kern w:val="0"/>
                <w:lang w:eastAsia="pl-PL"/>
              </w:rPr>
              <w:t>ompaktowa polerka oscylacyjna z regulacją obrotów na 6 stopniach prędkości (pomiędzy 1500 a 4000/min). Narzędzie do szlifowanie lub polerowania o dużej wydajności i małym nakładzie sił</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Zabezpieczenie przeciążeniowe, system łagodnego rozruchu, układ elektroniczny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Utrzymanie żądanych obrotów w całym zakresie pracy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Blokada wrzeciona</w:t>
            </w:r>
          </w:p>
          <w:p w:rsidR="00A50EDB"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kern w:val="0"/>
                <w:lang w:eastAsia="pl-PL"/>
              </w:rPr>
              <w:br/>
            </w:r>
            <w:r w:rsidRPr="003A3F04">
              <w:rPr>
                <w:rFonts w:ascii="Times New Roman" w:eastAsia="Times New Roman" w:hAnsi="Times New Roman" w:cs="Times New Roman"/>
                <w:b/>
                <w:kern w:val="0"/>
                <w:lang w:eastAsia="pl-PL"/>
              </w:rPr>
              <w:t>Parametry wymagalne nie mniejsze niż</w:t>
            </w:r>
            <w:r w:rsidR="001923B6">
              <w:rPr>
                <w:rFonts w:ascii="Times New Roman" w:eastAsia="Times New Roman" w:hAnsi="Times New Roman" w:cs="Times New Roman"/>
                <w:b/>
                <w:kern w:val="0"/>
                <w:lang w:eastAsia="pl-PL"/>
              </w:rPr>
              <w:t>:</w:t>
            </w:r>
          </w:p>
          <w:p w:rsidR="001923B6" w:rsidRPr="003A3F04" w:rsidRDefault="001923B6" w:rsidP="001923B6">
            <w:pPr>
              <w:suppressAutoHyphens w:val="0"/>
              <w:spacing w:after="0"/>
              <w:rPr>
                <w:rFonts w:ascii="Times New Roman" w:eastAsia="Times New Roman" w:hAnsi="Times New Roman" w:cs="Times New Roman"/>
                <w:b/>
                <w:kern w:val="0"/>
                <w:lang w:eastAsia="pl-PL"/>
              </w:rPr>
            </w:pP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Pobór mocy    1600 W</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Prędkość </w:t>
            </w:r>
            <w:proofErr w:type="spellStart"/>
            <w:r w:rsidRPr="003A3F04">
              <w:rPr>
                <w:rFonts w:ascii="Times New Roman" w:eastAsia="Times New Roman" w:hAnsi="Times New Roman" w:cs="Times New Roman"/>
                <w:kern w:val="0"/>
                <w:lang w:eastAsia="pl-PL"/>
              </w:rPr>
              <w:t>obr</w:t>
            </w:r>
            <w:proofErr w:type="spellEnd"/>
            <w:r w:rsidRPr="003A3F04">
              <w:rPr>
                <w:rFonts w:ascii="Times New Roman" w:eastAsia="Times New Roman" w:hAnsi="Times New Roman" w:cs="Times New Roman"/>
                <w:kern w:val="0"/>
                <w:lang w:eastAsia="pl-PL"/>
              </w:rPr>
              <w:t xml:space="preserve">. na biegu </w:t>
            </w:r>
            <w:proofErr w:type="spellStart"/>
            <w:r w:rsidRPr="003A3F04">
              <w:rPr>
                <w:rFonts w:ascii="Times New Roman" w:eastAsia="Times New Roman" w:hAnsi="Times New Roman" w:cs="Times New Roman"/>
                <w:kern w:val="0"/>
                <w:lang w:eastAsia="pl-PL"/>
              </w:rPr>
              <w:t>jał</w:t>
            </w:r>
            <w:proofErr w:type="spellEnd"/>
            <w:r w:rsidRPr="003A3F04">
              <w:rPr>
                <w:rFonts w:ascii="Times New Roman" w:eastAsia="Times New Roman" w:hAnsi="Times New Roman" w:cs="Times New Roman"/>
                <w:kern w:val="0"/>
                <w:lang w:eastAsia="pl-PL"/>
              </w:rPr>
              <w:t>.    0-4.000 min-1</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Średnica tarczy    180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Napięcie     230V</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Długość przewodu zasilającego    2,5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Ciężar    3,4 kg</w:t>
            </w:r>
          </w:p>
          <w:p w:rsidR="00A50EDB" w:rsidRPr="003A3F04"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kern w:val="0"/>
                <w:lang w:eastAsia="pl-PL"/>
              </w:rPr>
              <w:br/>
            </w:r>
            <w:r w:rsidRPr="003A3F04">
              <w:rPr>
                <w:rFonts w:ascii="Times New Roman" w:eastAsia="Times New Roman" w:hAnsi="Times New Roman" w:cs="Times New Roman"/>
                <w:b/>
                <w:kern w:val="0"/>
                <w:lang w:eastAsia="pl-PL"/>
              </w:rPr>
              <w:t xml:space="preserve">Wyposażenie standardowe: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Uchwyt boczny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Klucz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Talerz gumowy 180    </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Nakrętka papieru M4×10</w:t>
            </w:r>
          </w:p>
          <w:p w:rsidR="00A50EDB" w:rsidRPr="003A3F04" w:rsidRDefault="00A50EDB" w:rsidP="00D45972">
            <w:pPr>
              <w:suppressAutoHyphens w:val="0"/>
              <w:rPr>
                <w:rFonts w:ascii="Times New Roman" w:eastAsia="Times New Roman" w:hAnsi="Times New Roman" w:cs="Times New Roman"/>
                <w:kern w:val="0"/>
                <w:lang w:eastAsia="pl-PL"/>
              </w:rPr>
            </w:pPr>
            <w:r w:rsidRPr="003A3F04">
              <w:rPr>
                <w:rFonts w:ascii="Times New Roman" w:hAnsi="Times New Roman" w:cs="Times New Roman"/>
              </w:rPr>
              <w:t>Okulary ochronne</w:t>
            </w:r>
          </w:p>
          <w:p w:rsidR="00A50EDB" w:rsidRPr="003A3F04" w:rsidRDefault="00A50EDB" w:rsidP="00D45972">
            <w:pPr>
              <w:pStyle w:val="TableContents"/>
              <w:rPr>
                <w:rFonts w:ascii="Times New Roman" w:hAnsi="Times New Roman" w:cs="Times New Roman"/>
              </w:rPr>
            </w:pP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lastRenderedPageBreak/>
              <w:t>7.</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Tokarka do drewna</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1</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suppressAutoHyphens w:val="0"/>
              <w:rPr>
                <w:rFonts w:ascii="Times New Roman" w:hAnsi="Times New Roman" w:cs="Times New Roman"/>
                <w:b/>
              </w:rPr>
            </w:pPr>
            <w:r w:rsidRPr="003A3F04">
              <w:rPr>
                <w:rFonts w:ascii="Times New Roman" w:hAnsi="Times New Roman" w:cs="Times New Roman"/>
                <w:b/>
              </w:rPr>
              <w:t>Opis zamawianej maszyny:</w:t>
            </w:r>
          </w:p>
          <w:p w:rsidR="001923B6" w:rsidRDefault="00A50EDB" w:rsidP="00D45972">
            <w:pPr>
              <w:pStyle w:val="TableContents"/>
              <w:rPr>
                <w:rFonts w:ascii="Times New Roman" w:hAnsi="Times New Roman" w:cs="Times New Roman"/>
              </w:rPr>
            </w:pPr>
            <w:r w:rsidRPr="000C269D">
              <w:rPr>
                <w:rStyle w:val="Pogrubienie"/>
                <w:rFonts w:ascii="Times New Roman" w:hAnsi="Times New Roman" w:cs="Times New Roman"/>
                <w:b w:val="0"/>
              </w:rPr>
              <w:t>Tokarka</w:t>
            </w:r>
            <w:r w:rsidRPr="003A3F04">
              <w:rPr>
                <w:rFonts w:ascii="Times New Roman" w:hAnsi="Times New Roman" w:cs="Times New Roman"/>
              </w:rPr>
              <w:t xml:space="preserve"> do obróbki drewna do toczenia prostych elementów okrągłych, stożkowych, oraz kształtek z miękkiego i twardego drewna. Przy pomocy wyposażenia dodatkowego, urządzenia kopiującego, można wykonywać serie jednolitych elementów. Napędzana silnikiem jednofazowym z rozruchowymi kondensatorami. Cztery stopnie prędkości toczenia pozwalające na płynną zmianę prędkości obrotowej w trakcie wykonywania pracy</w:t>
            </w:r>
            <w:r w:rsidRPr="003A3F04">
              <w:rPr>
                <w:rFonts w:ascii="Times New Roman" w:hAnsi="Times New Roman" w:cs="Times New Roman"/>
              </w:rPr>
              <w:br/>
              <w:t>Urządzenia wykazują dostateczną stabilność w czasie obróbki materiałów. Zmiana obrotów przy pomocy przekładni stożkowej. Możliwość obrotu wrzeciona. Silnik z obudową aluminiową. Przedłużone łoże żeliwne. Dostosowany kształt łoża.</w:t>
            </w:r>
          </w:p>
          <w:p w:rsidR="00A50EDB" w:rsidRPr="003A3F04" w:rsidRDefault="00A50EDB" w:rsidP="00D45972">
            <w:pPr>
              <w:pStyle w:val="TableContents"/>
              <w:rPr>
                <w:rFonts w:ascii="Times New Roman" w:eastAsia="Times New Roman" w:hAnsi="Times New Roman" w:cs="Times New Roman"/>
                <w:kern w:val="0"/>
                <w:lang w:eastAsia="pl-PL" w:bidi="ar-SA"/>
              </w:rPr>
            </w:pPr>
            <w:r w:rsidRPr="003A3F04">
              <w:rPr>
                <w:rFonts w:ascii="Times New Roman" w:eastAsia="Times New Roman" w:hAnsi="Times New Roman" w:cs="Times New Roman"/>
                <w:b/>
                <w:bCs/>
                <w:kern w:val="0"/>
                <w:lang w:eastAsia="pl-PL" w:bidi="ar-SA"/>
              </w:rPr>
              <w:br/>
            </w:r>
            <w:r w:rsidRPr="003A3F04">
              <w:rPr>
                <w:rFonts w:ascii="Times New Roman" w:eastAsia="Times New Roman" w:hAnsi="Times New Roman" w:cs="Times New Roman"/>
                <w:b/>
                <w:kern w:val="0"/>
                <w:lang w:eastAsia="pl-PL"/>
              </w:rPr>
              <w:t>Parametry wymagalne nie mniejsze niż</w:t>
            </w:r>
            <w:r w:rsidRPr="003A3F04">
              <w:rPr>
                <w:rFonts w:ascii="Times New Roman" w:eastAsia="Times New Roman" w:hAnsi="Times New Roman" w:cs="Times New Roman"/>
                <w:kern w:val="0"/>
                <w:lang w:eastAsia="pl-PL" w:bidi="ar-SA"/>
              </w:rPr>
              <w:br/>
            </w:r>
            <w:r w:rsidRPr="003A3F04">
              <w:rPr>
                <w:rFonts w:ascii="Times New Roman" w:eastAsia="Times New Roman" w:hAnsi="Times New Roman" w:cs="Times New Roman"/>
                <w:kern w:val="0"/>
                <w:lang w:eastAsia="pl-PL" w:bidi="ar-SA"/>
              </w:rPr>
              <w:br/>
              <w:t xml:space="preserve">Moc przyłączeniowa: 550W </w:t>
            </w:r>
            <w:r w:rsidRPr="003A3F04">
              <w:rPr>
                <w:rFonts w:ascii="Times New Roman" w:eastAsia="Times New Roman" w:hAnsi="Times New Roman" w:cs="Times New Roman"/>
                <w:kern w:val="0"/>
                <w:lang w:eastAsia="pl-PL" w:bidi="ar-SA"/>
              </w:rPr>
              <w:br/>
              <w:t xml:space="preserve">Długość toczenia: 1100mm </w:t>
            </w:r>
            <w:r w:rsidRPr="003A3F04">
              <w:rPr>
                <w:rFonts w:ascii="Times New Roman" w:eastAsia="Times New Roman" w:hAnsi="Times New Roman" w:cs="Times New Roman"/>
                <w:kern w:val="0"/>
                <w:lang w:eastAsia="pl-PL" w:bidi="ar-SA"/>
              </w:rPr>
              <w:br/>
              <w:t xml:space="preserve">Średnica toczenia: 370mm </w:t>
            </w:r>
            <w:r w:rsidRPr="003A3F04">
              <w:rPr>
                <w:rFonts w:ascii="Times New Roman" w:eastAsia="Times New Roman" w:hAnsi="Times New Roman" w:cs="Times New Roman"/>
                <w:kern w:val="0"/>
                <w:lang w:eastAsia="pl-PL" w:bidi="ar-SA"/>
              </w:rPr>
              <w:br/>
              <w:t xml:space="preserve">Stożek wrzeciona: II </w:t>
            </w:r>
            <w:proofErr w:type="spellStart"/>
            <w:r w:rsidRPr="003A3F04">
              <w:rPr>
                <w:rFonts w:ascii="Times New Roman" w:eastAsia="Times New Roman" w:hAnsi="Times New Roman" w:cs="Times New Roman"/>
                <w:kern w:val="0"/>
                <w:lang w:eastAsia="pl-PL" w:bidi="ar-SA"/>
              </w:rPr>
              <w:t>Mk</w:t>
            </w:r>
            <w:proofErr w:type="spellEnd"/>
            <w:r w:rsidRPr="003A3F04">
              <w:rPr>
                <w:rFonts w:ascii="Times New Roman" w:eastAsia="Times New Roman" w:hAnsi="Times New Roman" w:cs="Times New Roman"/>
                <w:kern w:val="0"/>
                <w:lang w:eastAsia="pl-PL" w:bidi="ar-SA"/>
              </w:rPr>
              <w:br/>
              <w:t xml:space="preserve">Tulejka konika: II </w:t>
            </w:r>
            <w:proofErr w:type="spellStart"/>
            <w:r w:rsidRPr="003A3F04">
              <w:rPr>
                <w:rFonts w:ascii="Times New Roman" w:eastAsia="Times New Roman" w:hAnsi="Times New Roman" w:cs="Times New Roman"/>
                <w:kern w:val="0"/>
                <w:lang w:eastAsia="pl-PL" w:bidi="ar-SA"/>
              </w:rPr>
              <w:t>Mk</w:t>
            </w:r>
            <w:proofErr w:type="spellEnd"/>
            <w:r w:rsidRPr="003A3F04">
              <w:rPr>
                <w:rFonts w:ascii="Times New Roman" w:eastAsia="Times New Roman" w:hAnsi="Times New Roman" w:cs="Times New Roman"/>
                <w:kern w:val="0"/>
                <w:lang w:eastAsia="pl-PL" w:bidi="ar-SA"/>
              </w:rPr>
              <w:br/>
              <w:t xml:space="preserve">Zakres obrotów: 500-2000/min. </w:t>
            </w:r>
            <w:r w:rsidRPr="003A3F04">
              <w:rPr>
                <w:rFonts w:ascii="Times New Roman" w:eastAsia="Times New Roman" w:hAnsi="Times New Roman" w:cs="Times New Roman"/>
                <w:kern w:val="0"/>
                <w:lang w:eastAsia="pl-PL" w:bidi="ar-SA"/>
              </w:rPr>
              <w:br/>
              <w:t xml:space="preserve">Ilość stopni prędkości: 10 </w:t>
            </w:r>
          </w:p>
          <w:p w:rsidR="00A50EDB" w:rsidRPr="003A3F04" w:rsidRDefault="00A50EDB" w:rsidP="00D45972">
            <w:pPr>
              <w:pStyle w:val="TableContents"/>
              <w:rPr>
                <w:rFonts w:ascii="Times New Roman" w:eastAsia="Times New Roman" w:hAnsi="Times New Roman" w:cs="Times New Roman"/>
                <w:kern w:val="0"/>
                <w:lang w:eastAsia="pl-PL" w:bidi="ar-SA"/>
              </w:rPr>
            </w:pPr>
            <w:r w:rsidRPr="003A3F04">
              <w:rPr>
                <w:rFonts w:ascii="Times New Roman" w:eastAsia="Times New Roman" w:hAnsi="Times New Roman" w:cs="Times New Roman"/>
                <w:kern w:val="0"/>
                <w:lang w:eastAsia="pl-PL" w:bidi="ar-SA"/>
              </w:rPr>
              <w:t>Napięcie: 230V</w:t>
            </w:r>
            <w:r w:rsidRPr="003A3F04">
              <w:rPr>
                <w:rFonts w:ascii="Times New Roman" w:eastAsia="Times New Roman" w:hAnsi="Times New Roman" w:cs="Times New Roman"/>
                <w:kern w:val="0"/>
                <w:lang w:eastAsia="pl-PL" w:bidi="ar-SA"/>
              </w:rPr>
              <w:br/>
              <w:t xml:space="preserve">Masa: 92kg </w:t>
            </w:r>
            <w:r w:rsidRPr="003A3F04">
              <w:rPr>
                <w:rFonts w:ascii="Times New Roman" w:eastAsia="Times New Roman" w:hAnsi="Times New Roman" w:cs="Times New Roman"/>
                <w:kern w:val="0"/>
                <w:lang w:eastAsia="pl-PL" w:bidi="ar-SA"/>
              </w:rPr>
              <w:br/>
            </w:r>
            <w:r w:rsidRPr="003A3F04">
              <w:rPr>
                <w:rFonts w:ascii="Times New Roman" w:eastAsia="Times New Roman" w:hAnsi="Times New Roman" w:cs="Times New Roman"/>
                <w:kern w:val="0"/>
                <w:lang w:eastAsia="pl-PL" w:bidi="ar-SA"/>
              </w:rPr>
              <w:br/>
            </w:r>
            <w:r w:rsidRPr="003A3F04">
              <w:rPr>
                <w:rFonts w:ascii="Times New Roman" w:eastAsia="Times New Roman" w:hAnsi="Times New Roman" w:cs="Times New Roman"/>
                <w:b/>
                <w:kern w:val="0"/>
                <w:lang w:eastAsia="pl-PL" w:bidi="ar-SA"/>
              </w:rPr>
              <w:t>Wyposażenie standardowe:</w:t>
            </w:r>
            <w:r w:rsidRPr="003A3F04">
              <w:rPr>
                <w:rFonts w:ascii="Times New Roman" w:eastAsia="Times New Roman" w:hAnsi="Times New Roman" w:cs="Times New Roman"/>
                <w:b/>
                <w:bCs/>
                <w:kern w:val="0"/>
                <w:lang w:eastAsia="pl-PL" w:bidi="ar-SA"/>
              </w:rPr>
              <w:br/>
            </w:r>
            <w:r w:rsidRPr="003A3F04">
              <w:rPr>
                <w:rFonts w:ascii="Times New Roman" w:eastAsia="Times New Roman" w:hAnsi="Times New Roman" w:cs="Times New Roman"/>
                <w:kern w:val="0"/>
                <w:lang w:eastAsia="pl-PL" w:bidi="ar-SA"/>
              </w:rPr>
              <w:t>- podstawa ,</w:t>
            </w:r>
            <w:r w:rsidRPr="003A3F04">
              <w:rPr>
                <w:rFonts w:ascii="Times New Roman" w:eastAsia="Times New Roman" w:hAnsi="Times New Roman" w:cs="Times New Roman"/>
                <w:kern w:val="0"/>
                <w:lang w:eastAsia="pl-PL" w:bidi="ar-SA"/>
              </w:rPr>
              <w:br/>
              <w:t>- tarcza czołowa ,</w:t>
            </w:r>
            <w:r w:rsidRPr="003A3F04">
              <w:rPr>
                <w:rFonts w:ascii="Times New Roman" w:eastAsia="Times New Roman" w:hAnsi="Times New Roman" w:cs="Times New Roman"/>
                <w:kern w:val="0"/>
                <w:lang w:eastAsia="pl-PL" w:bidi="ar-SA"/>
              </w:rPr>
              <w:br/>
              <w:t>- kieł zabierakowy ,</w:t>
            </w:r>
            <w:r w:rsidRPr="003A3F04">
              <w:rPr>
                <w:rFonts w:ascii="Times New Roman" w:eastAsia="Times New Roman" w:hAnsi="Times New Roman" w:cs="Times New Roman"/>
                <w:kern w:val="0"/>
                <w:lang w:eastAsia="pl-PL" w:bidi="ar-SA"/>
              </w:rPr>
              <w:br/>
              <w:t xml:space="preserve">- kieł obrotowy </w:t>
            </w:r>
          </w:p>
          <w:p w:rsidR="00A50EDB" w:rsidRPr="003A3F04" w:rsidRDefault="00A50EDB" w:rsidP="00D45972">
            <w:pPr>
              <w:pStyle w:val="TableContents"/>
              <w:rPr>
                <w:rFonts w:ascii="Times New Roman" w:eastAsia="Times New Roman" w:hAnsi="Times New Roman" w:cs="Times New Roman"/>
                <w:kern w:val="0"/>
                <w:lang w:eastAsia="pl-PL" w:bidi="ar-SA"/>
              </w:rPr>
            </w:pPr>
            <w:r w:rsidRPr="003A3F04">
              <w:rPr>
                <w:rFonts w:ascii="Times New Roman" w:eastAsia="Times New Roman" w:hAnsi="Times New Roman" w:cs="Times New Roman"/>
                <w:kern w:val="0"/>
                <w:lang w:eastAsia="pl-PL" w:bidi="ar-SA"/>
              </w:rPr>
              <w:t>- urządzenie kopiujące</w:t>
            </w:r>
          </w:p>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 okulary ochronne</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8.</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Pilarki tarczowe ręczne</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2</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suppressAutoHyphens w:val="0"/>
              <w:rPr>
                <w:rFonts w:ascii="Times New Roman" w:hAnsi="Times New Roman" w:cs="Times New Roman"/>
                <w:b/>
              </w:rPr>
            </w:pPr>
            <w:r w:rsidRPr="003A3F04">
              <w:rPr>
                <w:rFonts w:ascii="Times New Roman" w:hAnsi="Times New Roman" w:cs="Times New Roman"/>
                <w:b/>
              </w:rPr>
              <w:t>Opis zamawianej maszyny:</w:t>
            </w:r>
          </w:p>
          <w:p w:rsidR="000C269D" w:rsidRDefault="00A50EDB" w:rsidP="00D45972">
            <w:pPr>
              <w:suppressAutoHyphens w:val="0"/>
              <w:rPr>
                <w:rFonts w:ascii="Times New Roman" w:eastAsia="Times New Roman" w:hAnsi="Times New Roman" w:cs="Times New Roman"/>
                <w:b/>
                <w:kern w:val="0"/>
                <w:lang w:eastAsia="pl-PL"/>
              </w:rPr>
            </w:pPr>
            <w:r w:rsidRPr="003A3F04">
              <w:rPr>
                <w:rFonts w:ascii="Times New Roman" w:hAnsi="Times New Roman" w:cs="Times New Roman"/>
              </w:rPr>
              <w:t>Mocny stół ze stabilnym układem regulacji głębokości cięcia działającym na zasadzie nożycowej</w:t>
            </w:r>
            <w:r w:rsidRPr="003A3F04">
              <w:rPr>
                <w:rFonts w:ascii="Times New Roman" w:hAnsi="Times New Roman" w:cs="Times New Roman"/>
              </w:rPr>
              <w:br/>
              <w:t>Możliwość przyłączenia zewnętrznego urządzenia odsysającego w celu pracy z niską emisją pyłu</w:t>
            </w:r>
            <w:r w:rsidRPr="003A3F04">
              <w:rPr>
                <w:rFonts w:ascii="Times New Roman" w:hAnsi="Times New Roman" w:cs="Times New Roman"/>
              </w:rPr>
              <w:br/>
              <w:t>Wyposażona w piłę z zębami ze spieku twardego</w:t>
            </w:r>
            <w:r w:rsidRPr="003A3F04">
              <w:rPr>
                <w:rFonts w:ascii="Times New Roman" w:hAnsi="Times New Roman" w:cs="Times New Roman"/>
              </w:rPr>
              <w:br/>
              <w:t> </w:t>
            </w:r>
            <w:r w:rsidRPr="003A3F04">
              <w:rPr>
                <w:rFonts w:ascii="Times New Roman" w:hAnsi="Times New Roman" w:cs="Times New Roman"/>
                <w:b/>
                <w:bCs/>
              </w:rPr>
              <w:br/>
            </w:r>
          </w:p>
          <w:p w:rsidR="00A50EDB" w:rsidRPr="003A3F04" w:rsidRDefault="00A50EDB" w:rsidP="00D45972">
            <w:pPr>
              <w:suppressAutoHyphens w:val="0"/>
              <w:rPr>
                <w:rFonts w:ascii="Times New Roman" w:hAnsi="Times New Roman" w:cs="Times New Roman"/>
                <w:b/>
              </w:rPr>
            </w:pPr>
            <w:r w:rsidRPr="003A3F04">
              <w:rPr>
                <w:rFonts w:ascii="Times New Roman" w:eastAsia="Times New Roman" w:hAnsi="Times New Roman" w:cs="Times New Roman"/>
                <w:b/>
                <w:kern w:val="0"/>
                <w:lang w:eastAsia="pl-PL"/>
              </w:rPr>
              <w:lastRenderedPageBreak/>
              <w:t>Parametry wymagalne nie mniejsze niż</w:t>
            </w:r>
            <w:r w:rsidRPr="003A3F04">
              <w:rPr>
                <w:rFonts w:ascii="Times New Roman" w:hAnsi="Times New Roman" w:cs="Times New Roman"/>
                <w:b/>
                <w:bCs/>
              </w:rPr>
              <w:br/>
            </w:r>
            <w:r w:rsidRPr="003A3F04">
              <w:rPr>
                <w:rFonts w:ascii="Times New Roman" w:hAnsi="Times New Roman" w:cs="Times New Roman"/>
                <w:b/>
                <w:bCs/>
              </w:rPr>
              <w:br/>
            </w:r>
            <w:r w:rsidRPr="003A3F04">
              <w:rPr>
                <w:rFonts w:ascii="Times New Roman" w:hAnsi="Times New Roman" w:cs="Times New Roman"/>
              </w:rPr>
              <w:t>Moc znamionowa:  1.400 W</w:t>
            </w:r>
            <w:r w:rsidRPr="003A3F04">
              <w:rPr>
                <w:rFonts w:ascii="Times New Roman" w:hAnsi="Times New Roman" w:cs="Times New Roman"/>
              </w:rPr>
              <w:br/>
              <w:t xml:space="preserve">Prędkość </w:t>
            </w:r>
            <w:proofErr w:type="spellStart"/>
            <w:r w:rsidRPr="003A3F04">
              <w:rPr>
                <w:rFonts w:ascii="Times New Roman" w:hAnsi="Times New Roman" w:cs="Times New Roman"/>
              </w:rPr>
              <w:t>obr</w:t>
            </w:r>
            <w:proofErr w:type="spellEnd"/>
            <w:r w:rsidRPr="003A3F04">
              <w:rPr>
                <w:rFonts w:ascii="Times New Roman" w:hAnsi="Times New Roman" w:cs="Times New Roman"/>
              </w:rPr>
              <w:t xml:space="preserve">. na biegu jałowym: 4.800 </w:t>
            </w:r>
            <w:proofErr w:type="spellStart"/>
            <w:r w:rsidRPr="003A3F04">
              <w:rPr>
                <w:rFonts w:ascii="Times New Roman" w:hAnsi="Times New Roman" w:cs="Times New Roman"/>
              </w:rPr>
              <w:t>obr</w:t>
            </w:r>
            <w:proofErr w:type="spellEnd"/>
            <w:r w:rsidRPr="003A3F04">
              <w:rPr>
                <w:rFonts w:ascii="Times New Roman" w:hAnsi="Times New Roman" w:cs="Times New Roman"/>
              </w:rPr>
              <w:t>./min</w:t>
            </w:r>
            <w:r w:rsidRPr="003A3F04">
              <w:rPr>
                <w:rFonts w:ascii="Times New Roman" w:hAnsi="Times New Roman" w:cs="Times New Roman"/>
              </w:rPr>
              <w:br/>
              <w:t>Max. zdolność cięcia przy 90º: 66 mm</w:t>
            </w:r>
            <w:r w:rsidRPr="003A3F04">
              <w:rPr>
                <w:rFonts w:ascii="Times New Roman" w:hAnsi="Times New Roman" w:cs="Times New Roman"/>
              </w:rPr>
              <w:br/>
              <w:t>Max. zdolność cięcia przy 45º: 46 mm</w:t>
            </w:r>
            <w:r w:rsidRPr="003A3F04">
              <w:rPr>
                <w:rFonts w:ascii="Times New Roman" w:hAnsi="Times New Roman" w:cs="Times New Roman"/>
              </w:rPr>
              <w:br/>
              <w:t>Średnica tarczy: 190 mm</w:t>
            </w:r>
            <w:r w:rsidRPr="003A3F04">
              <w:rPr>
                <w:rFonts w:ascii="Times New Roman" w:hAnsi="Times New Roman" w:cs="Times New Roman"/>
              </w:rPr>
              <w:br/>
              <w:t>Średnica otworu tarczy: 30 mm</w:t>
            </w:r>
            <w:r w:rsidRPr="003A3F04">
              <w:rPr>
                <w:rFonts w:ascii="Times New Roman" w:hAnsi="Times New Roman" w:cs="Times New Roman"/>
              </w:rPr>
              <w:br/>
              <w:t>Ciężar około5,7 kg</w:t>
            </w:r>
          </w:p>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Okulary ochronne</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9.</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0C269D" w:rsidRDefault="00A50EDB" w:rsidP="00D45972">
            <w:pPr>
              <w:pStyle w:val="TableContents"/>
              <w:rPr>
                <w:rFonts w:ascii="Times New Roman" w:hAnsi="Times New Roman" w:cs="Times New Roman"/>
              </w:rPr>
            </w:pPr>
            <w:r w:rsidRPr="000C269D">
              <w:rPr>
                <w:rStyle w:val="StrongEmphasis"/>
                <w:rFonts w:ascii="Times New Roman" w:hAnsi="Times New Roman" w:cs="Times New Roman"/>
                <w:b w:val="0"/>
                <w:color w:val="000000"/>
              </w:rPr>
              <w:t>Strug ręczny</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0C269D" w:rsidRDefault="00A50EDB" w:rsidP="00D45972">
            <w:pPr>
              <w:pStyle w:val="TableContents"/>
              <w:jc w:val="center"/>
              <w:rPr>
                <w:rFonts w:ascii="Times New Roman" w:hAnsi="Times New Roman" w:cs="Times New Roman"/>
              </w:rPr>
            </w:pPr>
            <w:r w:rsidRPr="000C269D">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0C269D" w:rsidRDefault="00A50EDB" w:rsidP="00D45972">
            <w:pPr>
              <w:pStyle w:val="TableContents"/>
              <w:jc w:val="center"/>
              <w:rPr>
                <w:rFonts w:ascii="Times New Roman" w:hAnsi="Times New Roman" w:cs="Times New Roman"/>
              </w:rPr>
            </w:pPr>
            <w:r w:rsidRPr="000C269D">
              <w:rPr>
                <w:rStyle w:val="StrongEmphasis"/>
                <w:rFonts w:ascii="Times New Roman" w:hAnsi="Times New Roman" w:cs="Times New Roman"/>
                <w:b w:val="0"/>
              </w:rPr>
              <w:t>2</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NormalnyWeb"/>
            </w:pPr>
            <w:r w:rsidRPr="003A3F04">
              <w:rPr>
                <w:b/>
              </w:rPr>
              <w:t>Opis zamawianej maszyny:</w:t>
            </w:r>
            <w:r w:rsidRPr="003A3F04">
              <w:br/>
            </w:r>
            <w:r w:rsidRPr="000C269D">
              <w:rPr>
                <w:rStyle w:val="Pogrubienie"/>
                <w:rFonts w:eastAsia="SimSun"/>
                <w:b w:val="0"/>
              </w:rPr>
              <w:t>Strug elektryczny</w:t>
            </w:r>
            <w:r w:rsidRPr="003A3F04">
              <w:rPr>
                <w:rStyle w:val="Pogrubienie"/>
                <w:rFonts w:eastAsia="SimSun"/>
              </w:rPr>
              <w:t xml:space="preserve"> </w:t>
            </w:r>
            <w:r w:rsidRPr="003A3F04">
              <w:t>przeznaczony do obróbki drewna. Umożliwia struganie na głębokość do 2.6mm i szerokość 82mm. oraz fazowanie narożników. Narzędzie zaopatrzone w 3 różne rowki w kształcie litery V dla efektywnego fazowania drewna oraz w stopkę parkującą dla ochrony obrabianego materiału.</w:t>
            </w:r>
            <w:r w:rsidR="00BF4A27">
              <w:t xml:space="preserve"> </w:t>
            </w:r>
            <w:r w:rsidRPr="003A3F04">
              <w:t>Urządzenie posiada blokadę włącznika, która umożliwia pracę ciągłą bez potrzeby trzymania przycisku. Urobek powstały podczas pracy jest odsysany bezpośrednio do wbudowanego worka, ale może też być odsysany za pomocą podłączanego odkurzacza</w:t>
            </w:r>
          </w:p>
          <w:p w:rsidR="001923B6"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Parametry wymagalne nie mniejsze niż</w:t>
            </w:r>
            <w:r w:rsidR="001923B6">
              <w:rPr>
                <w:rFonts w:ascii="Times New Roman" w:eastAsia="Times New Roman" w:hAnsi="Times New Roman" w:cs="Times New Roman"/>
                <w:b/>
                <w:kern w:val="0"/>
                <w:lang w:eastAsia="pl-PL"/>
              </w:rPr>
              <w:t>:</w:t>
            </w:r>
          </w:p>
          <w:p w:rsidR="001923B6" w:rsidRDefault="001923B6" w:rsidP="001923B6">
            <w:pPr>
              <w:suppressAutoHyphens w:val="0"/>
              <w:spacing w:after="0"/>
              <w:rPr>
                <w:rFonts w:ascii="Times New Roman" w:eastAsia="Times New Roman" w:hAnsi="Times New Roman" w:cs="Times New Roman"/>
                <w:b/>
                <w:kern w:val="0"/>
                <w:lang w:eastAsia="pl-PL"/>
              </w:rPr>
            </w:pPr>
          </w:p>
          <w:p w:rsidR="00A50EDB" w:rsidRPr="003A3F04" w:rsidRDefault="00A50EDB" w:rsidP="001923B6">
            <w:pPr>
              <w:suppressAutoHyphens w:val="0"/>
              <w:spacing w:after="0"/>
              <w:rPr>
                <w:rFonts w:ascii="Times New Roman" w:hAnsi="Times New Roman" w:cs="Times New Roman"/>
              </w:rPr>
            </w:pPr>
            <w:r w:rsidRPr="003A3F04">
              <w:rPr>
                <w:rFonts w:ascii="Times New Roman" w:hAnsi="Times New Roman" w:cs="Times New Roman"/>
              </w:rPr>
              <w:t xml:space="preserve"> Moc: 710W</w:t>
            </w:r>
          </w:p>
          <w:p w:rsidR="00A50EDB" w:rsidRPr="003A3F04" w:rsidRDefault="00A50EDB" w:rsidP="001923B6">
            <w:pPr>
              <w:suppressAutoHyphens w:val="0"/>
              <w:spacing w:after="0"/>
              <w:ind w:left="12"/>
              <w:rPr>
                <w:rFonts w:ascii="Times New Roman" w:hAnsi="Times New Roman" w:cs="Times New Roman"/>
              </w:rPr>
            </w:pPr>
            <w:r w:rsidRPr="003A3F04">
              <w:rPr>
                <w:rFonts w:ascii="Times New Roman" w:hAnsi="Times New Roman" w:cs="Times New Roman"/>
              </w:rPr>
              <w:t>Prędkość obrotowa: 18000obr./min</w:t>
            </w:r>
          </w:p>
          <w:p w:rsidR="00A50EDB" w:rsidRPr="003A3F04" w:rsidRDefault="00A50EDB" w:rsidP="001923B6">
            <w:pPr>
              <w:suppressAutoHyphens w:val="0"/>
              <w:spacing w:after="0"/>
              <w:ind w:left="12"/>
              <w:rPr>
                <w:rFonts w:ascii="Times New Roman" w:hAnsi="Times New Roman" w:cs="Times New Roman"/>
              </w:rPr>
            </w:pPr>
            <w:r w:rsidRPr="003A3F04">
              <w:rPr>
                <w:rFonts w:ascii="Times New Roman" w:hAnsi="Times New Roman" w:cs="Times New Roman"/>
              </w:rPr>
              <w:t>Regulowana głębokość strugania: 0-2.6mm</w:t>
            </w:r>
          </w:p>
          <w:p w:rsidR="00A50EDB" w:rsidRPr="003A3F04" w:rsidRDefault="00A50EDB" w:rsidP="001923B6">
            <w:pPr>
              <w:suppressAutoHyphens w:val="0"/>
              <w:spacing w:after="0"/>
              <w:ind w:left="12"/>
              <w:rPr>
                <w:rFonts w:ascii="Times New Roman" w:hAnsi="Times New Roman" w:cs="Times New Roman"/>
              </w:rPr>
            </w:pPr>
            <w:r w:rsidRPr="003A3F04">
              <w:rPr>
                <w:rFonts w:ascii="Times New Roman" w:hAnsi="Times New Roman" w:cs="Times New Roman"/>
              </w:rPr>
              <w:t>Szerokość strugania: 82mm</w:t>
            </w:r>
          </w:p>
          <w:p w:rsidR="00A50EDB" w:rsidRPr="003A3F04" w:rsidRDefault="00A50EDB" w:rsidP="001923B6">
            <w:pPr>
              <w:suppressAutoHyphens w:val="0"/>
              <w:spacing w:after="0"/>
              <w:ind w:left="12"/>
              <w:rPr>
                <w:rFonts w:ascii="Times New Roman" w:hAnsi="Times New Roman" w:cs="Times New Roman"/>
              </w:rPr>
            </w:pPr>
            <w:r w:rsidRPr="003A3F04">
              <w:rPr>
                <w:rFonts w:ascii="Times New Roman" w:hAnsi="Times New Roman" w:cs="Times New Roman"/>
              </w:rPr>
              <w:t>Głębokość wręgowania: 0-9mm</w:t>
            </w:r>
          </w:p>
          <w:p w:rsidR="00A50EDB" w:rsidRPr="003A3F04" w:rsidRDefault="00A50EDB" w:rsidP="001923B6">
            <w:pPr>
              <w:suppressAutoHyphens w:val="0"/>
              <w:spacing w:after="0"/>
              <w:ind w:left="12"/>
              <w:rPr>
                <w:rFonts w:ascii="Times New Roman" w:hAnsi="Times New Roman" w:cs="Times New Roman"/>
              </w:rPr>
            </w:pPr>
            <w:r w:rsidRPr="003A3F04">
              <w:rPr>
                <w:rFonts w:ascii="Times New Roman" w:hAnsi="Times New Roman" w:cs="Times New Roman"/>
              </w:rPr>
              <w:t>Szerokość ostrza: 82mm</w:t>
            </w:r>
          </w:p>
          <w:p w:rsidR="00A50EDB" w:rsidRPr="003A3F04" w:rsidRDefault="00A50EDB" w:rsidP="001923B6">
            <w:pPr>
              <w:suppressAutoHyphens w:val="0"/>
              <w:spacing w:after="0"/>
              <w:ind w:left="12"/>
              <w:rPr>
                <w:rFonts w:ascii="Times New Roman" w:hAnsi="Times New Roman" w:cs="Times New Roman"/>
              </w:rPr>
            </w:pPr>
            <w:r w:rsidRPr="003A3F04">
              <w:rPr>
                <w:rFonts w:ascii="Times New Roman" w:hAnsi="Times New Roman" w:cs="Times New Roman"/>
              </w:rPr>
              <w:t>Masa około 2.8kg</w:t>
            </w:r>
          </w:p>
          <w:p w:rsidR="00A50EDB" w:rsidRPr="003A3F04" w:rsidRDefault="00A50EDB" w:rsidP="001923B6">
            <w:pPr>
              <w:suppressAutoHyphens w:val="0"/>
              <w:spacing w:after="0"/>
              <w:ind w:left="12"/>
              <w:rPr>
                <w:rFonts w:ascii="Times New Roman" w:hAnsi="Times New Roman" w:cs="Times New Roman"/>
              </w:rPr>
            </w:pPr>
          </w:p>
          <w:p w:rsidR="00A50EDB" w:rsidRPr="003A3F04" w:rsidRDefault="00A50EDB" w:rsidP="00D45972">
            <w:pPr>
              <w:suppressAutoHyphens w:val="0"/>
              <w:rPr>
                <w:rFonts w:ascii="Times New Roman" w:hAnsi="Times New Roman" w:cs="Times New Roman"/>
              </w:rPr>
            </w:pPr>
            <w:r w:rsidRPr="003A3F04">
              <w:rPr>
                <w:rFonts w:ascii="Times New Roman" w:eastAsia="Times New Roman" w:hAnsi="Times New Roman" w:cs="Times New Roman"/>
                <w:b/>
                <w:kern w:val="0"/>
                <w:lang w:eastAsia="pl-PL"/>
              </w:rPr>
              <w:t xml:space="preserve">Wyposażenie standardowe:                     </w:t>
            </w:r>
            <w:r w:rsidR="001923B6">
              <w:rPr>
                <w:rFonts w:ascii="Times New Roman" w:eastAsia="Times New Roman" w:hAnsi="Times New Roman" w:cs="Times New Roman"/>
                <w:b/>
                <w:kern w:val="0"/>
                <w:lang w:eastAsia="pl-PL"/>
              </w:rPr>
              <w:t xml:space="preserve">  </w:t>
            </w:r>
            <w:r w:rsidRPr="003A3F04">
              <w:rPr>
                <w:rFonts w:ascii="Times New Roman" w:hAnsi="Times New Roman" w:cs="Times New Roman"/>
              </w:rPr>
              <w:t xml:space="preserve">Prowadnica równoległa                                     </w:t>
            </w:r>
            <w:r w:rsidR="001923B6">
              <w:rPr>
                <w:rFonts w:ascii="Times New Roman" w:hAnsi="Times New Roman" w:cs="Times New Roman"/>
              </w:rPr>
              <w:t xml:space="preserve">    </w:t>
            </w:r>
            <w:r w:rsidRPr="003A3F04">
              <w:rPr>
                <w:rFonts w:ascii="Times New Roman" w:hAnsi="Times New Roman" w:cs="Times New Roman"/>
              </w:rPr>
              <w:t xml:space="preserve">Klucz sześciokątny                                               Worek na pył                                                </w:t>
            </w:r>
            <w:r w:rsidRPr="003A3F04">
              <w:rPr>
                <w:rFonts w:ascii="Times New Roman" w:hAnsi="Times New Roman" w:cs="Times New Roman"/>
                <w:b/>
              </w:rPr>
              <w:t>Dodatkowo:</w:t>
            </w:r>
            <w:r w:rsidRPr="003A3F04">
              <w:rPr>
                <w:rFonts w:ascii="Times New Roman" w:hAnsi="Times New Roman" w:cs="Times New Roman"/>
              </w:rPr>
              <w:t xml:space="preserve"> okulary ochronne</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10.</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Szlifierki kątowe Ø125</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3</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suppressAutoHyphens w:val="0"/>
              <w:rPr>
                <w:rFonts w:ascii="Times New Roman" w:hAnsi="Times New Roman" w:cs="Times New Roman"/>
                <w:b/>
              </w:rPr>
            </w:pPr>
            <w:r w:rsidRPr="003A3F04">
              <w:rPr>
                <w:rFonts w:ascii="Times New Roman" w:hAnsi="Times New Roman" w:cs="Times New Roman"/>
                <w:b/>
              </w:rPr>
              <w:t>Opis zamawianej maszyny:</w:t>
            </w:r>
          </w:p>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 xml:space="preserve">Szlifierka kątowa 125mm o mocy 1100W System SJS II stworzony w celu efektywnego tłumienia wibracji. </w:t>
            </w:r>
            <w:r w:rsidRPr="003A3F04">
              <w:rPr>
                <w:rFonts w:ascii="Times New Roman" w:hAnsi="Times New Roman" w:cs="Times New Roman"/>
              </w:rPr>
              <w:br/>
            </w:r>
            <w:r w:rsidRPr="003A3F04">
              <w:rPr>
                <w:rFonts w:ascii="Times New Roman" w:hAnsi="Times New Roman" w:cs="Times New Roman"/>
                <w:b/>
                <w:bCs/>
              </w:rPr>
              <w:br/>
            </w:r>
            <w:r w:rsidRPr="003A3F04">
              <w:rPr>
                <w:rFonts w:ascii="Times New Roman" w:eastAsia="Times New Roman" w:hAnsi="Times New Roman" w:cs="Times New Roman"/>
                <w:b/>
                <w:kern w:val="0"/>
                <w:lang w:eastAsia="pl-PL"/>
              </w:rPr>
              <w:lastRenderedPageBreak/>
              <w:t>Parametry wymagalne nie mniejsze niż:</w:t>
            </w:r>
            <w:r w:rsidRPr="003A3F04">
              <w:rPr>
                <w:rFonts w:ascii="Times New Roman" w:hAnsi="Times New Roman" w:cs="Times New Roman"/>
              </w:rPr>
              <w:br/>
              <w:t>Moc znamionowa: 1100 W</w:t>
            </w:r>
            <w:r w:rsidRPr="003A3F04">
              <w:rPr>
                <w:rFonts w:ascii="Times New Roman" w:hAnsi="Times New Roman" w:cs="Times New Roman"/>
              </w:rPr>
              <w:br/>
              <w:t xml:space="preserve">Prędkość </w:t>
            </w:r>
            <w:proofErr w:type="spellStart"/>
            <w:r w:rsidRPr="003A3F04">
              <w:rPr>
                <w:rFonts w:ascii="Times New Roman" w:hAnsi="Times New Roman" w:cs="Times New Roman"/>
              </w:rPr>
              <w:t>obr</w:t>
            </w:r>
            <w:proofErr w:type="spellEnd"/>
            <w:r w:rsidRPr="003A3F04">
              <w:rPr>
                <w:rFonts w:ascii="Times New Roman" w:hAnsi="Times New Roman" w:cs="Times New Roman"/>
              </w:rPr>
              <w:t xml:space="preserve">. na biegu jałowym: 11000 </w:t>
            </w:r>
            <w:proofErr w:type="spellStart"/>
            <w:r w:rsidRPr="003A3F04">
              <w:rPr>
                <w:rFonts w:ascii="Times New Roman" w:hAnsi="Times New Roman" w:cs="Times New Roman"/>
              </w:rPr>
              <w:t>obr</w:t>
            </w:r>
            <w:proofErr w:type="spellEnd"/>
            <w:r w:rsidRPr="003A3F04">
              <w:rPr>
                <w:rFonts w:ascii="Times New Roman" w:hAnsi="Times New Roman" w:cs="Times New Roman"/>
              </w:rPr>
              <w:t>./min</w:t>
            </w:r>
            <w:r w:rsidRPr="003A3F04">
              <w:rPr>
                <w:rFonts w:ascii="Times New Roman" w:hAnsi="Times New Roman" w:cs="Times New Roman"/>
              </w:rPr>
              <w:br/>
              <w:t>Średnica tarczy: 125 mm</w:t>
            </w:r>
            <w:r w:rsidRPr="003A3F04">
              <w:rPr>
                <w:rFonts w:ascii="Times New Roman" w:hAnsi="Times New Roman" w:cs="Times New Roman"/>
              </w:rPr>
              <w:br/>
              <w:t>Gwint wrzeciona: M14 x 2</w:t>
            </w:r>
            <w:r w:rsidRPr="003A3F04">
              <w:rPr>
                <w:rFonts w:ascii="Times New Roman" w:hAnsi="Times New Roman" w:cs="Times New Roman"/>
              </w:rPr>
              <w:br/>
              <w:t>Waga: 2,4 kg</w:t>
            </w:r>
            <w:r w:rsidRPr="003A3F04">
              <w:rPr>
                <w:rFonts w:ascii="Times New Roman" w:hAnsi="Times New Roman" w:cs="Times New Roman"/>
              </w:rPr>
              <w:br/>
            </w:r>
            <w:r w:rsidRPr="003A3F04">
              <w:rPr>
                <w:rFonts w:ascii="Times New Roman" w:hAnsi="Times New Roman" w:cs="Times New Roman"/>
              </w:rPr>
              <w:br/>
            </w:r>
            <w:r w:rsidRPr="003A3F04">
              <w:rPr>
                <w:rFonts w:ascii="Times New Roman" w:eastAsia="Times New Roman" w:hAnsi="Times New Roman" w:cs="Times New Roman"/>
                <w:b/>
                <w:kern w:val="0"/>
                <w:lang w:eastAsia="pl-PL" w:bidi="ar-SA"/>
              </w:rPr>
              <w:t>Wyposażenie standardowe:</w:t>
            </w:r>
            <w:r w:rsidRPr="003A3F04">
              <w:rPr>
                <w:rFonts w:ascii="Times New Roman" w:hAnsi="Times New Roman" w:cs="Times New Roman"/>
              </w:rPr>
              <w:br/>
              <w:t>Tarcza szlifierska do metalu Ø125 mm</w:t>
            </w:r>
            <w:r w:rsidRPr="003A3F04">
              <w:rPr>
                <w:rFonts w:ascii="Times New Roman" w:hAnsi="Times New Roman" w:cs="Times New Roman"/>
              </w:rPr>
              <w:br/>
              <w:t>Bez</w:t>
            </w:r>
            <w:r w:rsidR="000C269D">
              <w:rPr>
                <w:rFonts w:ascii="Times New Roman" w:hAnsi="Times New Roman" w:cs="Times New Roman"/>
              </w:rPr>
              <w:t xml:space="preserve"> </w:t>
            </w:r>
            <w:r w:rsidRPr="003A3F04">
              <w:rPr>
                <w:rFonts w:ascii="Times New Roman" w:hAnsi="Times New Roman" w:cs="Times New Roman"/>
              </w:rPr>
              <w:t>narzędziowa osłona tarczy szlifierskiej</w:t>
            </w:r>
            <w:r w:rsidRPr="003A3F04">
              <w:rPr>
                <w:rFonts w:ascii="Times New Roman" w:hAnsi="Times New Roman" w:cs="Times New Roman"/>
              </w:rPr>
              <w:br/>
              <w:t>Klucz do nakrętki kontrującej</w:t>
            </w:r>
            <w:r w:rsidRPr="003A3F04">
              <w:rPr>
                <w:rFonts w:ascii="Times New Roman" w:hAnsi="Times New Roman" w:cs="Times New Roman"/>
              </w:rPr>
              <w:br/>
              <w:t>Uchwyt boczny</w:t>
            </w:r>
            <w:r w:rsidRPr="003A3F04">
              <w:rPr>
                <w:rFonts w:ascii="Times New Roman" w:hAnsi="Times New Roman" w:cs="Times New Roman"/>
              </w:rPr>
              <w:br/>
              <w:t>Kołnierz mocujący</w:t>
            </w:r>
            <w:r w:rsidRPr="003A3F04">
              <w:rPr>
                <w:rFonts w:ascii="Times New Roman" w:hAnsi="Times New Roman" w:cs="Times New Roman"/>
              </w:rPr>
              <w:br/>
              <w:t>Nakrętka kołnierza</w:t>
            </w:r>
          </w:p>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Okulary ochronne</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11.</w:t>
            </w:r>
          </w:p>
        </w:tc>
        <w:tc>
          <w:tcPr>
            <w:tcW w:w="1843" w:type="dxa"/>
            <w:tcBorders>
              <w:left w:val="single" w:sz="2" w:space="0" w:color="000000"/>
              <w:bottom w:val="single" w:sz="2" w:space="0" w:color="000000"/>
            </w:tcBorders>
            <w:tcMar>
              <w:top w:w="55" w:type="dxa"/>
              <w:left w:w="55" w:type="dxa"/>
              <w:bottom w:w="55" w:type="dxa"/>
              <w:right w:w="55" w:type="dxa"/>
            </w:tcMar>
          </w:tcPr>
          <w:p w:rsidR="000C269D" w:rsidRDefault="00A50EDB" w:rsidP="00D45972">
            <w:pPr>
              <w:pStyle w:val="TableContents"/>
              <w:rPr>
                <w:rFonts w:ascii="Times New Roman" w:hAnsi="Times New Roman" w:cs="Times New Roman"/>
              </w:rPr>
            </w:pPr>
            <w:r w:rsidRPr="003A3F04">
              <w:rPr>
                <w:rFonts w:ascii="Times New Roman" w:hAnsi="Times New Roman" w:cs="Times New Roman"/>
              </w:rPr>
              <w:t>Wiertarki z kompletem wierteł do</w:t>
            </w:r>
            <w:r w:rsidR="000C269D">
              <w:rPr>
                <w:rFonts w:ascii="Times New Roman" w:hAnsi="Times New Roman" w:cs="Times New Roman"/>
              </w:rPr>
              <w:t>:</w:t>
            </w:r>
          </w:p>
          <w:p w:rsidR="000C269D" w:rsidRDefault="000C269D" w:rsidP="00D45972">
            <w:pPr>
              <w:pStyle w:val="TableContents"/>
              <w:rPr>
                <w:rFonts w:ascii="Times New Roman" w:hAnsi="Times New Roman" w:cs="Times New Roman"/>
              </w:rPr>
            </w:pPr>
            <w:r w:rsidRPr="003A3F04">
              <w:rPr>
                <w:rFonts w:ascii="Times New Roman" w:hAnsi="Times New Roman" w:cs="Times New Roman"/>
              </w:rPr>
              <w:t>D</w:t>
            </w:r>
            <w:r w:rsidR="00A50EDB" w:rsidRPr="003A3F04">
              <w:rPr>
                <w:rFonts w:ascii="Times New Roman" w:hAnsi="Times New Roman" w:cs="Times New Roman"/>
              </w:rPr>
              <w:t>rewna</w:t>
            </w:r>
            <w:r>
              <w:rPr>
                <w:rFonts w:ascii="Times New Roman" w:hAnsi="Times New Roman" w:cs="Times New Roman"/>
              </w:rPr>
              <w:t xml:space="preserve"> w zakresie fi 10–20 mm</w:t>
            </w:r>
          </w:p>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 xml:space="preserve">i metalu </w:t>
            </w:r>
            <w:r w:rsidR="000C269D">
              <w:rPr>
                <w:rFonts w:ascii="Times New Roman" w:hAnsi="Times New Roman" w:cs="Times New Roman"/>
              </w:rPr>
              <w:t xml:space="preserve"> w zakresie fi 1-12 mm</w:t>
            </w:r>
            <w:r w:rsidRPr="003A3F04">
              <w:rPr>
                <w:rFonts w:ascii="Times New Roman" w:hAnsi="Times New Roman" w:cs="Times New Roman"/>
              </w:rPr>
              <w:t xml:space="preserve"> </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2</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b/>
              </w:rPr>
              <w:t>Opis zamawianej maszyny:</w:t>
            </w:r>
          </w:p>
          <w:p w:rsidR="00A50EDB" w:rsidRPr="003A3F04" w:rsidRDefault="00A50EDB" w:rsidP="00D45972">
            <w:pPr>
              <w:suppressAutoHyphens w:val="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Wiertarka udarowa wyposażona w lampkę kontrolną sygnalizującą usterki przewodu i wyłącznika, lampkę ostrzegawczą sygnalizującą przeciążenie, sprzęgło przeciążeniowe chroniące użytkownika i przekładnię w przypadku zablokowania wiertła. Ponadto w pokrętło regulacji dla stałej prędkości obrotowej pod obciążeniem i z układem łagodnego rozruchu. Przekładnia dwubiegowa z blokadą Przełącznik kierunku obrotu </w:t>
            </w:r>
          </w:p>
          <w:p w:rsidR="00A50EDB" w:rsidRPr="003A3F04" w:rsidRDefault="00A50EDB" w:rsidP="00D45972">
            <w:pPr>
              <w:pStyle w:val="TableContents"/>
              <w:rPr>
                <w:rFonts w:ascii="Times New Roman" w:hAnsi="Times New Roman" w:cs="Times New Roman"/>
              </w:rPr>
            </w:pPr>
          </w:p>
          <w:p w:rsidR="00A50EDB" w:rsidRPr="003A3F04" w:rsidRDefault="00A50EDB" w:rsidP="00D45972">
            <w:pPr>
              <w:suppressAutoHyphens w:val="0"/>
              <w:rPr>
                <w:rFonts w:ascii="Times New Roman" w:eastAsia="Times New Roman" w:hAnsi="Times New Roman" w:cs="Times New Roman"/>
                <w:b/>
                <w:kern w:val="0"/>
                <w:lang w:eastAsia="pl-PL"/>
              </w:rPr>
            </w:pPr>
            <w:r w:rsidRPr="003A3F04">
              <w:rPr>
                <w:rFonts w:ascii="Times New Roman" w:eastAsia="Times New Roman" w:hAnsi="Times New Roman" w:cs="Times New Roman"/>
                <w:b/>
                <w:kern w:val="0"/>
                <w:lang w:eastAsia="pl-PL"/>
              </w:rPr>
              <w:t>Parametry wymagalne nie mniejsze niż:</w:t>
            </w:r>
          </w:p>
          <w:p w:rsidR="00A50EDB" w:rsidRPr="000C269D" w:rsidRDefault="00A50EDB" w:rsidP="001923B6">
            <w:pPr>
              <w:suppressAutoHyphens w:val="0"/>
              <w:spacing w:after="0"/>
              <w:rPr>
                <w:rFonts w:ascii="Times New Roman" w:eastAsia="Times New Roman" w:hAnsi="Times New Roman" w:cs="Times New Roman"/>
                <w:bCs/>
                <w:kern w:val="0"/>
                <w:lang w:eastAsia="pl-PL"/>
              </w:rPr>
            </w:pPr>
            <w:r w:rsidRPr="003A3F04">
              <w:rPr>
                <w:rFonts w:ascii="Times New Roman" w:eastAsia="Times New Roman" w:hAnsi="Times New Roman" w:cs="Times New Roman"/>
                <w:kern w:val="0"/>
                <w:lang w:eastAsia="pl-PL"/>
              </w:rPr>
              <w:t xml:space="preserve"> </w:t>
            </w:r>
            <w:r w:rsidRPr="000C269D">
              <w:rPr>
                <w:rFonts w:ascii="Times New Roman" w:eastAsia="Times New Roman" w:hAnsi="Times New Roman" w:cs="Times New Roman"/>
                <w:kern w:val="0"/>
                <w:lang w:eastAsia="pl-PL"/>
              </w:rPr>
              <w:t xml:space="preserve">zasilania: </w:t>
            </w:r>
            <w:r w:rsidRPr="000C269D">
              <w:rPr>
                <w:rFonts w:ascii="Times New Roman" w:eastAsia="Times New Roman" w:hAnsi="Times New Roman" w:cs="Times New Roman"/>
                <w:bCs/>
                <w:kern w:val="0"/>
                <w:lang w:eastAsia="pl-PL"/>
              </w:rPr>
              <w:t>elektryczne</w:t>
            </w:r>
          </w:p>
          <w:p w:rsidR="00A50EDB" w:rsidRPr="000C269D" w:rsidRDefault="00A50EDB" w:rsidP="001923B6">
            <w:pPr>
              <w:suppressAutoHyphens w:val="0"/>
              <w:spacing w:after="0"/>
              <w:rPr>
                <w:rFonts w:ascii="Times New Roman" w:eastAsia="Times New Roman" w:hAnsi="Times New Roman" w:cs="Times New Roman"/>
                <w:bCs/>
                <w:kern w:val="0"/>
                <w:lang w:eastAsia="pl-PL"/>
              </w:rPr>
            </w:pPr>
            <w:r w:rsidRPr="000C269D">
              <w:rPr>
                <w:rFonts w:ascii="Times New Roman" w:eastAsia="Times New Roman" w:hAnsi="Times New Roman" w:cs="Times New Roman"/>
                <w:kern w:val="0"/>
                <w:lang w:eastAsia="pl-PL"/>
              </w:rPr>
              <w:t xml:space="preserve">Moc: </w:t>
            </w:r>
            <w:r w:rsidRPr="000C269D">
              <w:rPr>
                <w:rFonts w:ascii="Times New Roman" w:eastAsia="Times New Roman" w:hAnsi="Times New Roman" w:cs="Times New Roman"/>
                <w:bCs/>
                <w:kern w:val="0"/>
                <w:lang w:eastAsia="pl-PL"/>
              </w:rPr>
              <w:t>1010 W</w:t>
            </w:r>
          </w:p>
          <w:p w:rsidR="00A50EDB" w:rsidRPr="003A3F04" w:rsidRDefault="00A50EDB" w:rsidP="001923B6">
            <w:pPr>
              <w:suppressAutoHyphens w:val="0"/>
              <w:spacing w:after="0"/>
              <w:rPr>
                <w:rFonts w:ascii="Times New Roman" w:hAnsi="Times New Roman" w:cs="Times New Roman"/>
              </w:rPr>
            </w:pPr>
            <w:r w:rsidRPr="003A3F04">
              <w:rPr>
                <w:rFonts w:ascii="Times New Roman" w:hAnsi="Times New Roman" w:cs="Times New Roman"/>
              </w:rPr>
              <w:t>Prędkość obrotowa na biegu jałowym: 1 Bieg: 0-1.200 min-1   2 Bieg: 0-2.900 min-1</w:t>
            </w:r>
          </w:p>
          <w:p w:rsidR="00A50EDB" w:rsidRPr="003A3F04" w:rsidRDefault="00A50EDB" w:rsidP="001923B6">
            <w:pPr>
              <w:suppressAutoHyphens w:val="0"/>
              <w:spacing w:after="0"/>
              <w:rPr>
                <w:rFonts w:ascii="Times New Roman" w:hAnsi="Times New Roman" w:cs="Times New Roman"/>
              </w:rPr>
            </w:pPr>
            <w:r w:rsidRPr="003A3F04">
              <w:rPr>
                <w:rFonts w:ascii="Times New Roman" w:hAnsi="Times New Roman" w:cs="Times New Roman"/>
              </w:rPr>
              <w:t>Częstotliwość udaru na biegu jałowym: 1 Bieg: 0-24.000 min-1    2 Bieg: 0-58.000 min-1</w:t>
            </w:r>
          </w:p>
          <w:p w:rsidR="00A50EDB" w:rsidRPr="003A3F04" w:rsidRDefault="00A50EDB" w:rsidP="001923B6">
            <w:pPr>
              <w:suppressAutoHyphens w:val="0"/>
              <w:spacing w:after="0"/>
              <w:rPr>
                <w:rFonts w:ascii="Times New Roman" w:hAnsi="Times New Roman" w:cs="Times New Roman"/>
              </w:rPr>
            </w:pPr>
            <w:r w:rsidRPr="003A3F04">
              <w:rPr>
                <w:rFonts w:ascii="Times New Roman" w:hAnsi="Times New Roman" w:cs="Times New Roman"/>
              </w:rPr>
              <w:t>Zdolność wiercenia: w betonie: 1 Bieg: do 20 mm    2 Bieg: 13 mm</w:t>
            </w:r>
          </w:p>
          <w:p w:rsidR="00A50EDB" w:rsidRPr="003A3F04" w:rsidRDefault="00A50EDB" w:rsidP="001923B6">
            <w:pPr>
              <w:suppressAutoHyphens w:val="0"/>
              <w:spacing w:after="0"/>
              <w:rPr>
                <w:rFonts w:ascii="Times New Roman" w:hAnsi="Times New Roman" w:cs="Times New Roman"/>
              </w:rPr>
            </w:pPr>
            <w:r w:rsidRPr="003A3F04">
              <w:rPr>
                <w:rFonts w:ascii="Times New Roman" w:hAnsi="Times New Roman" w:cs="Times New Roman"/>
              </w:rPr>
              <w:t>Zdolność wiercenia: w stali: 1 Bieg: do 16 mm   2 Bieg: 8 mm</w:t>
            </w:r>
          </w:p>
          <w:p w:rsidR="00A50EDB" w:rsidRPr="003A3F04" w:rsidRDefault="00A50EDB" w:rsidP="001923B6">
            <w:pPr>
              <w:suppressAutoHyphens w:val="0"/>
              <w:spacing w:after="0"/>
              <w:rPr>
                <w:rFonts w:ascii="Times New Roman" w:hAnsi="Times New Roman" w:cs="Times New Roman"/>
              </w:rPr>
            </w:pPr>
            <w:r w:rsidRPr="003A3F04">
              <w:rPr>
                <w:rFonts w:ascii="Times New Roman" w:hAnsi="Times New Roman" w:cs="Times New Roman"/>
              </w:rPr>
              <w:t>Zdolność wiercenia: w drewnie: 1 Bieg: do 40 mm   2 Bieg: 25 mm</w:t>
            </w:r>
          </w:p>
          <w:p w:rsidR="00A50EDB" w:rsidRPr="003A3F04" w:rsidRDefault="00A50EDB" w:rsidP="001923B6">
            <w:pPr>
              <w:suppressAutoHyphens w:val="0"/>
              <w:spacing w:after="0"/>
              <w:rPr>
                <w:rFonts w:ascii="Times New Roman" w:hAnsi="Times New Roman" w:cs="Times New Roman"/>
              </w:rPr>
            </w:pPr>
            <w:r w:rsidRPr="003A3F04">
              <w:rPr>
                <w:rFonts w:ascii="Times New Roman" w:eastAsia="Times New Roman" w:hAnsi="Times New Roman" w:cs="Times New Roman"/>
                <w:kern w:val="0"/>
                <w:lang w:eastAsia="pl-PL"/>
              </w:rPr>
              <w:t xml:space="preserve">Typ uchwytu: </w:t>
            </w:r>
            <w:r w:rsidRPr="003A3F04">
              <w:rPr>
                <w:rFonts w:ascii="Times New Roman" w:eastAsia="Times New Roman" w:hAnsi="Times New Roman" w:cs="Times New Roman"/>
                <w:bCs/>
                <w:kern w:val="0"/>
                <w:lang w:eastAsia="pl-PL"/>
              </w:rPr>
              <w:t>samozaciskowy</w:t>
            </w:r>
          </w:p>
          <w:p w:rsidR="00A50EDB" w:rsidRPr="003A3F04" w:rsidRDefault="00A50EDB" w:rsidP="001923B6">
            <w:pPr>
              <w:suppressAutoHyphens w:val="0"/>
              <w:spacing w:after="0"/>
              <w:rPr>
                <w:rFonts w:ascii="Times New Roman" w:hAnsi="Times New Roman" w:cs="Times New Roman"/>
              </w:rPr>
            </w:pPr>
            <w:r w:rsidRPr="003A3F04">
              <w:rPr>
                <w:rFonts w:ascii="Times New Roman" w:eastAsia="Times New Roman" w:hAnsi="Times New Roman" w:cs="Times New Roman"/>
                <w:kern w:val="0"/>
                <w:lang w:eastAsia="pl-PL"/>
              </w:rPr>
              <w:t xml:space="preserve">Ilość biegów: </w:t>
            </w:r>
            <w:r w:rsidRPr="003A3F04">
              <w:rPr>
                <w:rFonts w:ascii="Times New Roman" w:eastAsia="Times New Roman" w:hAnsi="Times New Roman" w:cs="Times New Roman"/>
                <w:bCs/>
                <w:kern w:val="0"/>
                <w:lang w:eastAsia="pl-PL"/>
              </w:rPr>
              <w:t>2</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Masa około </w:t>
            </w:r>
            <w:r w:rsidRPr="003A3F04">
              <w:rPr>
                <w:rFonts w:ascii="Times New Roman" w:eastAsia="Times New Roman" w:hAnsi="Times New Roman" w:cs="Times New Roman"/>
                <w:bCs/>
                <w:kern w:val="0"/>
                <w:lang w:eastAsia="pl-PL"/>
              </w:rPr>
              <w:t>2,4 kg</w:t>
            </w:r>
          </w:p>
          <w:p w:rsidR="00A50EDB" w:rsidRPr="003A3F04" w:rsidRDefault="00A50EDB" w:rsidP="00D45972">
            <w:pPr>
              <w:suppressAutoHyphens w:val="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Udar: </w:t>
            </w:r>
            <w:r w:rsidRPr="003A3F04">
              <w:rPr>
                <w:rFonts w:ascii="Times New Roman" w:eastAsia="Times New Roman" w:hAnsi="Times New Roman" w:cs="Times New Roman"/>
                <w:bCs/>
                <w:kern w:val="0"/>
                <w:lang w:eastAsia="pl-PL"/>
              </w:rPr>
              <w:t>tak</w:t>
            </w:r>
            <w:r w:rsidR="001923B6">
              <w:rPr>
                <w:rFonts w:ascii="Times New Roman" w:eastAsia="Times New Roman" w:hAnsi="Times New Roman" w:cs="Times New Roman"/>
                <w:kern w:val="0"/>
                <w:lang w:eastAsia="pl-PL"/>
              </w:rPr>
              <w:t xml:space="preserve">                                                                      </w:t>
            </w:r>
            <w:r w:rsidRPr="003A3F04">
              <w:rPr>
                <w:rFonts w:ascii="Times New Roman" w:eastAsia="Times New Roman" w:hAnsi="Times New Roman" w:cs="Times New Roman"/>
                <w:kern w:val="0"/>
                <w:lang w:eastAsia="pl-PL"/>
              </w:rPr>
              <w:t xml:space="preserve">Max </w:t>
            </w:r>
            <w:proofErr w:type="spellStart"/>
            <w:r w:rsidRPr="003A3F04">
              <w:rPr>
                <w:rFonts w:ascii="Times New Roman" w:eastAsia="Times New Roman" w:hAnsi="Times New Roman" w:cs="Times New Roman"/>
                <w:kern w:val="0"/>
                <w:lang w:eastAsia="pl-PL"/>
              </w:rPr>
              <w:t>śred</w:t>
            </w:r>
            <w:proofErr w:type="spellEnd"/>
            <w:r w:rsidRPr="003A3F04">
              <w:rPr>
                <w:rFonts w:ascii="Times New Roman" w:eastAsia="Times New Roman" w:hAnsi="Times New Roman" w:cs="Times New Roman"/>
                <w:kern w:val="0"/>
                <w:lang w:eastAsia="pl-PL"/>
              </w:rPr>
              <w:t xml:space="preserve">. mocowania wiertła: </w:t>
            </w:r>
            <w:r w:rsidRPr="003A3F04">
              <w:rPr>
                <w:rFonts w:ascii="Times New Roman" w:eastAsia="Times New Roman" w:hAnsi="Times New Roman" w:cs="Times New Roman"/>
                <w:bCs/>
                <w:kern w:val="0"/>
                <w:lang w:eastAsia="pl-PL"/>
              </w:rPr>
              <w:t>13 mm</w:t>
            </w:r>
          </w:p>
          <w:p w:rsidR="000C269D" w:rsidRDefault="000C269D" w:rsidP="00D45972">
            <w:pPr>
              <w:pStyle w:val="TableContents"/>
              <w:rPr>
                <w:rFonts w:ascii="Times New Roman" w:eastAsia="Times New Roman" w:hAnsi="Times New Roman" w:cs="Times New Roman"/>
                <w:b/>
                <w:kern w:val="0"/>
                <w:lang w:eastAsia="pl-PL" w:bidi="ar-SA"/>
              </w:rPr>
            </w:pPr>
          </w:p>
          <w:p w:rsidR="00A50EDB" w:rsidRPr="003A3F04" w:rsidRDefault="00A50EDB" w:rsidP="00D45972">
            <w:pPr>
              <w:pStyle w:val="TableContents"/>
              <w:rPr>
                <w:rFonts w:ascii="Times New Roman" w:hAnsi="Times New Roman" w:cs="Times New Roman"/>
              </w:rPr>
            </w:pPr>
            <w:r w:rsidRPr="003A3F04">
              <w:rPr>
                <w:rFonts w:ascii="Times New Roman" w:eastAsia="Times New Roman" w:hAnsi="Times New Roman" w:cs="Times New Roman"/>
                <w:b/>
                <w:kern w:val="0"/>
                <w:lang w:eastAsia="pl-PL" w:bidi="ar-SA"/>
              </w:rPr>
              <w:lastRenderedPageBreak/>
              <w:t xml:space="preserve">Wyposażenie standardowe: </w:t>
            </w:r>
          </w:p>
          <w:p w:rsidR="00A50EDB" w:rsidRPr="003A3F04" w:rsidRDefault="00A50EDB" w:rsidP="00D45972">
            <w:pPr>
              <w:pStyle w:val="TableContents"/>
              <w:jc w:val="both"/>
              <w:rPr>
                <w:rFonts w:ascii="Times New Roman" w:hAnsi="Times New Roman" w:cs="Times New Roman"/>
              </w:rPr>
            </w:pPr>
            <w:r w:rsidRPr="003A3F04">
              <w:rPr>
                <w:rFonts w:ascii="Times New Roman" w:hAnsi="Times New Roman" w:cs="Times New Roman"/>
              </w:rPr>
              <w:t xml:space="preserve">Walizka </w:t>
            </w:r>
          </w:p>
          <w:p w:rsidR="00A50EDB" w:rsidRPr="003A3F04" w:rsidRDefault="00A50EDB" w:rsidP="00D45972">
            <w:pPr>
              <w:pStyle w:val="TableContents"/>
              <w:jc w:val="both"/>
              <w:rPr>
                <w:rFonts w:ascii="Times New Roman" w:hAnsi="Times New Roman" w:cs="Times New Roman"/>
              </w:rPr>
            </w:pPr>
            <w:r w:rsidRPr="003A3F04">
              <w:rPr>
                <w:rFonts w:ascii="Times New Roman" w:hAnsi="Times New Roman" w:cs="Times New Roman"/>
              </w:rPr>
              <w:t xml:space="preserve">Rękojeść boczna </w:t>
            </w:r>
          </w:p>
          <w:p w:rsidR="00A50EDB" w:rsidRPr="003A3F04" w:rsidRDefault="00A50EDB" w:rsidP="00D45972">
            <w:pPr>
              <w:pStyle w:val="TableContents"/>
              <w:jc w:val="both"/>
              <w:rPr>
                <w:rFonts w:ascii="Times New Roman" w:hAnsi="Times New Roman" w:cs="Times New Roman"/>
              </w:rPr>
            </w:pPr>
            <w:r w:rsidRPr="003A3F04">
              <w:rPr>
                <w:rFonts w:ascii="Times New Roman" w:hAnsi="Times New Roman" w:cs="Times New Roman"/>
              </w:rPr>
              <w:t>Uchwyt wiertarski 13 mm</w:t>
            </w:r>
          </w:p>
          <w:p w:rsidR="00A50EDB" w:rsidRPr="003A3F04" w:rsidRDefault="00A50EDB" w:rsidP="00D45972">
            <w:pPr>
              <w:pStyle w:val="TableContents"/>
              <w:jc w:val="both"/>
              <w:rPr>
                <w:rFonts w:ascii="Times New Roman" w:hAnsi="Times New Roman" w:cs="Times New Roman"/>
              </w:rPr>
            </w:pPr>
            <w:r w:rsidRPr="003A3F04">
              <w:rPr>
                <w:rFonts w:ascii="Times New Roman" w:hAnsi="Times New Roman" w:cs="Times New Roman"/>
              </w:rPr>
              <w:t xml:space="preserve">Ogranicznik głębokości </w:t>
            </w:r>
          </w:p>
          <w:p w:rsidR="00A50EDB" w:rsidRPr="003A3F04" w:rsidRDefault="00A50EDB" w:rsidP="00D45972">
            <w:pPr>
              <w:pStyle w:val="TableContents"/>
              <w:jc w:val="both"/>
              <w:rPr>
                <w:rFonts w:ascii="Times New Roman" w:hAnsi="Times New Roman" w:cs="Times New Roman"/>
              </w:rPr>
            </w:pPr>
            <w:r w:rsidRPr="003A3F04">
              <w:rPr>
                <w:rFonts w:ascii="Times New Roman" w:hAnsi="Times New Roman" w:cs="Times New Roman"/>
              </w:rPr>
              <w:t>Okulary ochronne</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r w:rsidR="00A50EDB" w:rsidRPr="003A3F04" w:rsidTr="00D45972">
        <w:tc>
          <w:tcPr>
            <w:tcW w:w="567"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12.</w:t>
            </w:r>
          </w:p>
        </w:tc>
        <w:tc>
          <w:tcPr>
            <w:tcW w:w="1843"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r w:rsidRPr="003A3F04">
              <w:rPr>
                <w:rFonts w:ascii="Times New Roman" w:hAnsi="Times New Roman" w:cs="Times New Roman"/>
              </w:rPr>
              <w:t>Pilarka spalinowa łańcuchowa</w:t>
            </w:r>
          </w:p>
        </w:tc>
        <w:tc>
          <w:tcPr>
            <w:tcW w:w="1192"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szt.</w:t>
            </w:r>
          </w:p>
        </w:tc>
        <w:tc>
          <w:tcPr>
            <w:tcW w:w="709"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pStyle w:val="TableContents"/>
              <w:jc w:val="center"/>
              <w:rPr>
                <w:rFonts w:ascii="Times New Roman" w:hAnsi="Times New Roman" w:cs="Times New Roman"/>
              </w:rPr>
            </w:pPr>
            <w:r w:rsidRPr="003A3F04">
              <w:rPr>
                <w:rFonts w:ascii="Times New Roman" w:hAnsi="Times New Roman" w:cs="Times New Roman"/>
              </w:rPr>
              <w:t>2</w:t>
            </w:r>
          </w:p>
        </w:tc>
        <w:tc>
          <w:tcPr>
            <w:tcW w:w="4961" w:type="dxa"/>
            <w:tcBorders>
              <w:left w:val="single" w:sz="2" w:space="0" w:color="000000"/>
              <w:bottom w:val="single" w:sz="2" w:space="0" w:color="000000"/>
            </w:tcBorders>
            <w:tcMar>
              <w:top w:w="55" w:type="dxa"/>
              <w:left w:w="55" w:type="dxa"/>
              <w:bottom w:w="55" w:type="dxa"/>
              <w:right w:w="55" w:type="dxa"/>
            </w:tcMar>
          </w:tcPr>
          <w:p w:rsidR="00A50EDB" w:rsidRPr="003A3F04" w:rsidRDefault="00A50EDB" w:rsidP="00D45972">
            <w:pPr>
              <w:suppressAutoHyphens w:val="0"/>
              <w:rPr>
                <w:rFonts w:ascii="Times New Roman" w:hAnsi="Times New Roman" w:cs="Times New Roman"/>
                <w:b/>
              </w:rPr>
            </w:pPr>
            <w:r w:rsidRPr="003A3F04">
              <w:rPr>
                <w:rFonts w:ascii="Times New Roman" w:hAnsi="Times New Roman" w:cs="Times New Roman"/>
                <w:b/>
              </w:rPr>
              <w:t>Opis zamawianej maszyny:</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przystosowana do wycinki i okrzesywania średniej grubości drzew</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ułatwiony pierwszy rozruch (zimny start)</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bez narzędziowa obsługa filtra powietrza</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system tłumienia drgań (sprężyny stalowe)</w:t>
            </w:r>
          </w:p>
          <w:p w:rsidR="00A50EDB"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 xml:space="preserve">nowa technologia zapłonu MPI (Memory Power </w:t>
            </w:r>
            <w:proofErr w:type="spellStart"/>
            <w:r w:rsidRPr="003A3F04">
              <w:rPr>
                <w:rFonts w:ascii="Times New Roman" w:eastAsia="Times New Roman" w:hAnsi="Times New Roman" w:cs="Times New Roman"/>
                <w:kern w:val="0"/>
                <w:lang w:eastAsia="pl-PL"/>
              </w:rPr>
              <w:t>Ignition</w:t>
            </w:r>
            <w:proofErr w:type="spellEnd"/>
            <w:r w:rsidRPr="003A3F04">
              <w:rPr>
                <w:rFonts w:ascii="Times New Roman" w:eastAsia="Times New Roman" w:hAnsi="Times New Roman" w:cs="Times New Roman"/>
                <w:kern w:val="0"/>
                <w:lang w:eastAsia="pl-PL"/>
              </w:rPr>
              <w:t>) ułatwia ponowny rozruch</w:t>
            </w:r>
          </w:p>
          <w:p w:rsidR="00BF4A27" w:rsidRPr="003A3F04" w:rsidRDefault="00BF4A27" w:rsidP="001923B6">
            <w:pPr>
              <w:suppressAutoHyphens w:val="0"/>
              <w:spacing w:after="0"/>
              <w:rPr>
                <w:rFonts w:ascii="Times New Roman" w:eastAsia="Times New Roman" w:hAnsi="Times New Roman" w:cs="Times New Roman"/>
                <w:kern w:val="0"/>
                <w:lang w:eastAsia="pl-PL"/>
              </w:rPr>
            </w:pPr>
            <w:r>
              <w:rPr>
                <w:rFonts w:ascii="Times New Roman" w:eastAsia="Times New Roman" w:hAnsi="Times New Roman" w:cs="Times New Roman"/>
                <w:kern w:val="0"/>
                <w:lang w:eastAsia="pl-PL"/>
              </w:rPr>
              <w:t>dodatkowy łańcuch widiowy do każdej pilarki</w:t>
            </w:r>
          </w:p>
          <w:p w:rsidR="00A50EDB" w:rsidRDefault="00A50EDB" w:rsidP="001923B6">
            <w:pPr>
              <w:suppressAutoHyphens w:val="0"/>
              <w:spacing w:after="0"/>
              <w:rPr>
                <w:rFonts w:ascii="Times New Roman" w:eastAsia="Times New Roman" w:hAnsi="Times New Roman" w:cs="Times New Roman"/>
                <w:b/>
                <w:kern w:val="0"/>
                <w:lang w:eastAsia="pl-PL"/>
              </w:rPr>
            </w:pPr>
            <w:r w:rsidRPr="003A3F04">
              <w:rPr>
                <w:rFonts w:ascii="Times New Roman" w:eastAsia="Times New Roman" w:hAnsi="Times New Roman" w:cs="Times New Roman"/>
                <w:kern w:val="0"/>
                <w:lang w:eastAsia="pl-PL"/>
              </w:rPr>
              <w:br/>
            </w:r>
            <w:r w:rsidRPr="003A3F04">
              <w:rPr>
                <w:rFonts w:ascii="Times New Roman" w:eastAsia="Times New Roman" w:hAnsi="Times New Roman" w:cs="Times New Roman"/>
                <w:b/>
                <w:kern w:val="0"/>
                <w:lang w:eastAsia="pl-PL"/>
              </w:rPr>
              <w:t>Parametry wymagalne nie mniejsze niż</w:t>
            </w:r>
            <w:r w:rsidR="001923B6">
              <w:rPr>
                <w:rFonts w:ascii="Times New Roman" w:eastAsia="Times New Roman" w:hAnsi="Times New Roman" w:cs="Times New Roman"/>
                <w:b/>
                <w:kern w:val="0"/>
                <w:lang w:eastAsia="pl-PL"/>
              </w:rPr>
              <w:t>:</w:t>
            </w:r>
          </w:p>
          <w:p w:rsidR="001923B6" w:rsidRPr="003A3F04" w:rsidRDefault="001923B6" w:rsidP="001923B6">
            <w:pPr>
              <w:suppressAutoHyphens w:val="0"/>
              <w:spacing w:after="0"/>
              <w:rPr>
                <w:rFonts w:ascii="Times New Roman" w:eastAsia="Times New Roman" w:hAnsi="Times New Roman" w:cs="Times New Roman"/>
                <w:kern w:val="0"/>
                <w:lang w:eastAsia="pl-PL"/>
              </w:rPr>
            </w:pP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Pojemność skokowa 50 cm³</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Moc silnika 3,8 KM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Długość prowadnicy 38 cm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Podziałka łańcucha 0,325”</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Szerokość rowka 1,5 mm</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Zbiornik oleju do łańcucha 0,27 l</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Zbiornik paliwa 0,47 l</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Paliwo/ mieszanka E95/ 1:50</w:t>
            </w:r>
          </w:p>
          <w:p w:rsidR="00A50EDB" w:rsidRPr="003A3F04" w:rsidRDefault="00A50EDB" w:rsidP="001923B6">
            <w:pPr>
              <w:suppressAutoHyphens w:val="0"/>
              <w:spacing w:after="0"/>
              <w:rPr>
                <w:rFonts w:ascii="Times New Roman" w:eastAsia="Times New Roman" w:hAnsi="Times New Roman" w:cs="Times New Roman"/>
                <w:kern w:val="0"/>
                <w:lang w:eastAsia="pl-PL"/>
              </w:rPr>
            </w:pPr>
            <w:r w:rsidRPr="003A3F04">
              <w:rPr>
                <w:rFonts w:ascii="Times New Roman" w:eastAsia="Times New Roman" w:hAnsi="Times New Roman" w:cs="Times New Roman"/>
                <w:kern w:val="0"/>
                <w:lang w:eastAsia="pl-PL"/>
              </w:rPr>
              <w:t>Waga 5,4kg</w:t>
            </w:r>
          </w:p>
          <w:p w:rsidR="00A50EDB" w:rsidRPr="003A3F04" w:rsidRDefault="00A50EDB" w:rsidP="001923B6">
            <w:pPr>
              <w:suppressAutoHyphens w:val="0"/>
              <w:spacing w:after="0"/>
              <w:rPr>
                <w:rFonts w:ascii="Times New Roman" w:hAnsi="Times New Roman" w:cs="Times New Roman"/>
              </w:rPr>
            </w:pPr>
            <w:r w:rsidRPr="003A3F04">
              <w:rPr>
                <w:rFonts w:ascii="Times New Roman" w:hAnsi="Times New Roman" w:cs="Times New Roman"/>
              </w:rPr>
              <w:t>Okulary ochronne</w:t>
            </w:r>
            <w:r w:rsidR="000C269D">
              <w:rPr>
                <w:rFonts w:ascii="Times New Roman" w:hAnsi="Times New Roman" w:cs="Times New Roman"/>
              </w:rPr>
              <w:t xml:space="preserve"> w formie przyłbicy</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A50EDB" w:rsidRPr="003A3F04" w:rsidRDefault="00A50EDB" w:rsidP="00D45972">
            <w:pPr>
              <w:pStyle w:val="TableContents"/>
              <w:rPr>
                <w:rFonts w:ascii="Times New Roman" w:hAnsi="Times New Roman" w:cs="Times New Roman"/>
              </w:rPr>
            </w:pPr>
          </w:p>
        </w:tc>
      </w:tr>
    </w:tbl>
    <w:p w:rsidR="00A50EDB" w:rsidRDefault="00A50EDB" w:rsidP="00A50EDB">
      <w:pPr>
        <w:pStyle w:val="Standard"/>
      </w:pPr>
    </w:p>
    <w:p w:rsidR="00A50EDB" w:rsidRDefault="00A50EDB" w:rsidP="00A50EDB"/>
    <w:p w:rsidR="00FC6FBB" w:rsidRPr="001136E4" w:rsidRDefault="00FC6FBB" w:rsidP="001136E4"/>
    <w:sectPr w:rsidR="00FC6FBB" w:rsidRPr="001136E4" w:rsidSect="00EC4836">
      <w:headerReference w:type="even" r:id="rId8"/>
      <w:headerReference w:type="default" r:id="rId9"/>
      <w:footerReference w:type="even" r:id="rId10"/>
      <w:footerReference w:type="default" r:id="rId11"/>
      <w:headerReference w:type="first" r:id="rId12"/>
      <w:footerReference w:type="first" r:id="rId13"/>
      <w:pgSz w:w="11906" w:h="16838"/>
      <w:pgMar w:top="1943" w:right="1417" w:bottom="1417" w:left="1417" w:header="142" w:footer="815" w:gutter="0"/>
      <w:cols w:space="708"/>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4C7" w:rsidRDefault="006A34C7">
      <w:pPr>
        <w:spacing w:after="0" w:line="240" w:lineRule="auto"/>
      </w:pPr>
      <w:r>
        <w:separator/>
      </w:r>
    </w:p>
  </w:endnote>
  <w:endnote w:type="continuationSeparator" w:id="0">
    <w:p w:rsidR="006A34C7" w:rsidRDefault="006A3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35">
    <w:altName w:val="Times New Roman"/>
    <w:charset w:val="EE"/>
    <w:family w:val="auto"/>
    <w:pitch w:val="variable"/>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EE"/>
    <w:family w:val="roman"/>
    <w:pitch w:val="variable"/>
    <w:sig w:usb0="E0000AFF" w:usb1="500078FF" w:usb2="00000021" w:usb3="00000000" w:csb0="000001BF" w:csb1="00000000"/>
  </w:font>
  <w:font w:name="Bookman Old Style">
    <w:panose1 w:val="02050604050505020204"/>
    <w:charset w:val="EE"/>
    <w:family w:val="roman"/>
    <w:pitch w:val="variable"/>
    <w:sig w:usb0="00000287" w:usb1="00000000" w:usb2="00000000" w:usb3="00000000" w:csb0="0000009F" w:csb1="00000000"/>
  </w:font>
  <w:font w:name="Arimo">
    <w:altName w:val="Arial"/>
    <w:charset w:val="01"/>
    <w:family w:val="swiss"/>
    <w:pitch w:val="variable"/>
  </w:font>
  <w:font w:name="Franklin Gothic Medium">
    <w:panose1 w:val="020B0603020102020204"/>
    <w:charset w:val="EE"/>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46D" w:rsidRDefault="00B804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1E9" w:rsidRDefault="008251E9">
    <w:pPr>
      <w:pStyle w:val="Stopka"/>
      <w:pBdr>
        <w:top w:val="none" w:sz="0" w:space="0" w:color="000000"/>
        <w:left w:val="none" w:sz="0" w:space="0" w:color="000000"/>
        <w:bottom w:val="single" w:sz="12" w:space="1" w:color="000000"/>
        <w:right w:val="none" w:sz="0" w:space="0" w:color="000000"/>
      </w:pBdr>
      <w:rPr>
        <w:rFonts w:ascii="Franklin Gothic Medium" w:hAnsi="Franklin Gothic Medium" w:cs="Franklin Gothic Medium"/>
        <w:sz w:val="20"/>
      </w:rPr>
    </w:pPr>
  </w:p>
  <w:p w:rsidR="008251E9" w:rsidRDefault="007835F2">
    <w:pPr>
      <w:pStyle w:val="Stopka"/>
      <w:rPr>
        <w:rFonts w:ascii="Franklin Gothic Medium" w:hAnsi="Franklin Gothic Medium" w:cs="Franklin Gothic Medium"/>
        <w:sz w:val="20"/>
        <w:lang w:eastAsia="pl-PL"/>
      </w:rPr>
    </w:pPr>
    <w:r>
      <w:rPr>
        <w:noProof/>
        <w:lang w:eastAsia="pl-PL"/>
      </w:rPr>
      <w:drawing>
        <wp:anchor distT="0" distB="0" distL="114935" distR="114935" simplePos="0" relativeHeight="251657216" behindDoc="1" locked="0" layoutInCell="1" allowOverlap="1">
          <wp:simplePos x="0" y="0"/>
          <wp:positionH relativeFrom="column">
            <wp:posOffset>1252855</wp:posOffset>
          </wp:positionH>
          <wp:positionV relativeFrom="paragraph">
            <wp:posOffset>96520</wp:posOffset>
          </wp:positionV>
          <wp:extent cx="1818005" cy="480695"/>
          <wp:effectExtent l="19050" t="0" r="0" b="0"/>
          <wp:wrapNone/>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18005" cy="480695"/>
                  </a:xfrm>
                  <a:prstGeom prst="rect">
                    <a:avLst/>
                  </a:prstGeom>
                  <a:solidFill>
                    <a:srgbClr val="FFFFFF"/>
                  </a:solidFill>
                  <a:ln w="9525">
                    <a:noFill/>
                    <a:miter lim="800000"/>
                    <a:headEnd/>
                    <a:tailEnd/>
                  </a:ln>
                </pic:spPr>
              </pic:pic>
            </a:graphicData>
          </a:graphic>
        </wp:anchor>
      </w:drawing>
    </w:r>
    <w:r>
      <w:rPr>
        <w:noProof/>
        <w:lang w:eastAsia="pl-PL"/>
      </w:rPr>
      <w:drawing>
        <wp:anchor distT="0" distB="0" distL="114935" distR="114935" simplePos="0" relativeHeight="251658240" behindDoc="1" locked="0" layoutInCell="1" allowOverlap="1">
          <wp:simplePos x="0" y="0"/>
          <wp:positionH relativeFrom="column">
            <wp:posOffset>5192395</wp:posOffset>
          </wp:positionH>
          <wp:positionV relativeFrom="paragraph">
            <wp:posOffset>96520</wp:posOffset>
          </wp:positionV>
          <wp:extent cx="459740" cy="497205"/>
          <wp:effectExtent l="1905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59740" cy="497205"/>
                  </a:xfrm>
                  <a:prstGeom prst="rect">
                    <a:avLst/>
                  </a:prstGeom>
                  <a:solidFill>
                    <a:srgbClr val="FFFFFF"/>
                  </a:solidFill>
                  <a:ln w="9525">
                    <a:noFill/>
                    <a:miter lim="800000"/>
                    <a:headEnd/>
                    <a:tailEnd/>
                  </a:ln>
                </pic:spPr>
              </pic:pic>
            </a:graphicData>
          </a:graphic>
        </wp:anchor>
      </w:drawing>
    </w:r>
  </w:p>
  <w:p w:rsidR="008251E9" w:rsidRDefault="007835F2">
    <w:pPr>
      <w:pStyle w:val="Stopka"/>
      <w:rPr>
        <w:rFonts w:ascii="Franklin Gothic Medium" w:eastAsia="Franklin Gothic Medium" w:hAnsi="Franklin Gothic Medium" w:cs="Franklin Gothic Medium"/>
        <w:sz w:val="20"/>
      </w:rPr>
    </w:pPr>
    <w:r>
      <w:rPr>
        <w:rFonts w:ascii="Franklin Gothic Medium" w:hAnsi="Franklin Gothic Medium" w:cs="Franklin Gothic Medium"/>
        <w:sz w:val="20"/>
      </w:rPr>
      <w:t>LIDER PROJEKTU:</w:t>
    </w:r>
    <w:r>
      <w:rPr>
        <w:rFonts w:ascii="Franklin Gothic Medium" w:hAnsi="Franklin Gothic Medium" w:cs="Franklin Gothic Medium"/>
        <w:sz w:val="20"/>
      </w:rPr>
      <w:tab/>
      <w:t xml:space="preserve">                                                                                    PARTNER PROJEKTU:</w:t>
    </w:r>
  </w:p>
  <w:p w:rsidR="008251E9" w:rsidRDefault="00EC4836" w:rsidP="00EC4836">
    <w:pPr>
      <w:pStyle w:val="Stopka"/>
      <w:tabs>
        <w:tab w:val="clear" w:pos="4536"/>
        <w:tab w:val="clear" w:pos="9072"/>
        <w:tab w:val="left" w:pos="3385"/>
      </w:tabs>
    </w:pPr>
    <w:r>
      <w:rPr>
        <w:rFonts w:ascii="Franklin Gothic Medium" w:eastAsia="Franklin Gothic Medium" w:hAnsi="Franklin Gothic Medium" w:cs="Franklin Gothic Medium"/>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46D" w:rsidRDefault="00B8046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4C7" w:rsidRDefault="006A34C7">
      <w:pPr>
        <w:spacing w:after="0" w:line="240" w:lineRule="auto"/>
      </w:pPr>
      <w:r>
        <w:separator/>
      </w:r>
    </w:p>
  </w:footnote>
  <w:footnote w:type="continuationSeparator" w:id="0">
    <w:p w:rsidR="006A34C7" w:rsidRDefault="006A3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46D" w:rsidRDefault="00B8046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836" w:rsidRDefault="00EC4836">
    <w:pPr>
      <w:pStyle w:val="Nagwek"/>
      <w:ind w:left="-567"/>
      <w:rPr>
        <w:rFonts w:ascii="Arimo" w:hAnsi="Arimo" w:cs="Arial" w:hint="eastAsia"/>
        <w:sz w:val="20"/>
        <w:szCs w:val="20"/>
      </w:rPr>
    </w:pPr>
    <w:r>
      <w:rPr>
        <w:rFonts w:ascii="Bookman Old Style" w:hAnsi="Bookman Old Style" w:cs="Bookman Old Style"/>
        <w:noProof/>
        <w:lang w:eastAsia="pl-PL"/>
      </w:rPr>
      <w:drawing>
        <wp:inline distT="0" distB="0" distL="0" distR="0">
          <wp:extent cx="5760720" cy="636487"/>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4233" cy="641267"/>
                  </a:xfrm>
                  <a:prstGeom prst="rect">
                    <a:avLst/>
                  </a:prstGeom>
                  <a:solidFill>
                    <a:srgbClr val="FFFFFF">
                      <a:alpha val="0"/>
                    </a:srgbClr>
                  </a:solidFill>
                  <a:ln w="9525">
                    <a:noFill/>
                    <a:miter lim="800000"/>
                    <a:headEnd/>
                    <a:tailEnd/>
                  </a:ln>
                </pic:spPr>
              </pic:pic>
            </a:graphicData>
          </a:graphic>
        </wp:inline>
      </w:drawing>
    </w:r>
  </w:p>
  <w:p w:rsidR="008251E9" w:rsidRPr="00B8046D" w:rsidRDefault="00EC4836" w:rsidP="00EC4836">
    <w:pPr>
      <w:pStyle w:val="Nagwek"/>
      <w:jc w:val="center"/>
      <w:rPr>
        <w:sz w:val="16"/>
        <w:szCs w:val="16"/>
      </w:rPr>
    </w:pPr>
    <w:r w:rsidRPr="00B8046D">
      <w:rPr>
        <w:rFonts w:ascii="Arimo" w:hAnsi="Arimo" w:cs="Arial"/>
        <w:sz w:val="16"/>
        <w:szCs w:val="16"/>
      </w:rPr>
      <w:t>Projekt pn. „Centrum Integracji Społecznej w Kłomnicach- szansą na skuteczną reintegrację społeczno-zawodową”, współfinansowany ze środków Unii Europejskiej w ramach Europejskiego Funduszu Społecznego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46D" w:rsidRDefault="00B8046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F6D704A"/>
    <w:multiLevelType w:val="hybridMultilevel"/>
    <w:tmpl w:val="3C5E3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7E952B3"/>
    <w:multiLevelType w:val="hybridMultilevel"/>
    <w:tmpl w:val="0A3E5C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790007"/>
    <w:rsid w:val="00087E40"/>
    <w:rsid w:val="000A644F"/>
    <w:rsid w:val="000C269D"/>
    <w:rsid w:val="000E2940"/>
    <w:rsid w:val="001136E4"/>
    <w:rsid w:val="00133415"/>
    <w:rsid w:val="001923B6"/>
    <w:rsid w:val="001A4984"/>
    <w:rsid w:val="001D5A5C"/>
    <w:rsid w:val="00236D67"/>
    <w:rsid w:val="0037145C"/>
    <w:rsid w:val="00384DEA"/>
    <w:rsid w:val="00434462"/>
    <w:rsid w:val="0053588E"/>
    <w:rsid w:val="00585193"/>
    <w:rsid w:val="00594953"/>
    <w:rsid w:val="005C24B2"/>
    <w:rsid w:val="006829F6"/>
    <w:rsid w:val="006A34C7"/>
    <w:rsid w:val="006E5F51"/>
    <w:rsid w:val="00702BA7"/>
    <w:rsid w:val="007306A5"/>
    <w:rsid w:val="007835F2"/>
    <w:rsid w:val="00790007"/>
    <w:rsid w:val="007B4A4C"/>
    <w:rsid w:val="008251E9"/>
    <w:rsid w:val="008E1268"/>
    <w:rsid w:val="00936FE7"/>
    <w:rsid w:val="00947D38"/>
    <w:rsid w:val="00986DD4"/>
    <w:rsid w:val="00A23568"/>
    <w:rsid w:val="00A50EDB"/>
    <w:rsid w:val="00B40044"/>
    <w:rsid w:val="00B8046D"/>
    <w:rsid w:val="00BF4A27"/>
    <w:rsid w:val="00C07505"/>
    <w:rsid w:val="00CA5A70"/>
    <w:rsid w:val="00CC60B7"/>
    <w:rsid w:val="00DB432B"/>
    <w:rsid w:val="00E02FC7"/>
    <w:rsid w:val="00E06E07"/>
    <w:rsid w:val="00EC4836"/>
    <w:rsid w:val="00FC6FB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14:docId w14:val="3D60BFAE"/>
  <w15:docId w15:val="{95FDF348-4A31-4AFE-99AA-E8D7302C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251E9"/>
    <w:pPr>
      <w:suppressAutoHyphens/>
      <w:spacing w:after="160" w:line="252" w:lineRule="auto"/>
    </w:pPr>
    <w:rPr>
      <w:rFonts w:ascii="Calibri" w:eastAsia="SimSun" w:hAnsi="Calibri" w:cs="font235"/>
      <w:kern w:val="1"/>
      <w:sz w:val="22"/>
      <w:szCs w:val="22"/>
      <w:lang w:eastAsia="zh-CN"/>
    </w:rPr>
  </w:style>
  <w:style w:type="paragraph" w:styleId="Nagwek1">
    <w:name w:val="heading 1"/>
    <w:basedOn w:val="Nagwek2"/>
    <w:next w:val="Tekstpodstawowy"/>
    <w:qFormat/>
    <w:rsid w:val="008251E9"/>
    <w:pPr>
      <w:tabs>
        <w:tab w:val="num" w:pos="0"/>
      </w:tabs>
      <w:ind w:left="432" w:hanging="432"/>
      <w:outlineLvl w:val="0"/>
    </w:pPr>
    <w:rPr>
      <w:b/>
      <w:bCs/>
      <w:sz w:val="36"/>
      <w:szCs w:val="36"/>
    </w:rPr>
  </w:style>
  <w:style w:type="paragraph" w:styleId="Nagwek20">
    <w:name w:val="heading 2"/>
    <w:basedOn w:val="Nagwek2"/>
    <w:next w:val="Tekstpodstawowy"/>
    <w:qFormat/>
    <w:rsid w:val="008251E9"/>
    <w:pPr>
      <w:tabs>
        <w:tab w:val="num" w:pos="0"/>
      </w:tabs>
      <w:spacing w:before="200"/>
      <w:ind w:left="576" w:hanging="576"/>
      <w:outlineLvl w:val="1"/>
    </w:pPr>
    <w:rPr>
      <w:b/>
      <w:bCs/>
      <w:sz w:val="32"/>
      <w:szCs w:val="32"/>
    </w:rPr>
  </w:style>
  <w:style w:type="paragraph" w:styleId="Nagwek3">
    <w:name w:val="heading 3"/>
    <w:basedOn w:val="Nagwek2"/>
    <w:next w:val="Tekstpodstawowy"/>
    <w:qFormat/>
    <w:rsid w:val="008251E9"/>
    <w:pPr>
      <w:tabs>
        <w:tab w:val="num" w:pos="0"/>
      </w:tabs>
      <w:spacing w:before="140"/>
      <w:ind w:left="720" w:hanging="720"/>
      <w:outlineLvl w:val="2"/>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8251E9"/>
  </w:style>
  <w:style w:type="character" w:customStyle="1" w:styleId="WW8Num1z1">
    <w:name w:val="WW8Num1z1"/>
    <w:rsid w:val="008251E9"/>
  </w:style>
  <w:style w:type="character" w:customStyle="1" w:styleId="WW8Num1z2">
    <w:name w:val="WW8Num1z2"/>
    <w:rsid w:val="008251E9"/>
  </w:style>
  <w:style w:type="character" w:customStyle="1" w:styleId="WW8Num1z3">
    <w:name w:val="WW8Num1z3"/>
    <w:rsid w:val="008251E9"/>
  </w:style>
  <w:style w:type="character" w:customStyle="1" w:styleId="WW8Num1z4">
    <w:name w:val="WW8Num1z4"/>
    <w:rsid w:val="008251E9"/>
  </w:style>
  <w:style w:type="character" w:customStyle="1" w:styleId="WW8Num1z5">
    <w:name w:val="WW8Num1z5"/>
    <w:rsid w:val="008251E9"/>
  </w:style>
  <w:style w:type="character" w:customStyle="1" w:styleId="WW8Num1z6">
    <w:name w:val="WW8Num1z6"/>
    <w:rsid w:val="008251E9"/>
  </w:style>
  <w:style w:type="character" w:customStyle="1" w:styleId="WW8Num1z7">
    <w:name w:val="WW8Num1z7"/>
    <w:rsid w:val="008251E9"/>
  </w:style>
  <w:style w:type="character" w:customStyle="1" w:styleId="WW8Num1z8">
    <w:name w:val="WW8Num1z8"/>
    <w:rsid w:val="008251E9"/>
  </w:style>
  <w:style w:type="character" w:customStyle="1" w:styleId="WW8Num2z0">
    <w:name w:val="WW8Num2z0"/>
    <w:rsid w:val="008251E9"/>
  </w:style>
  <w:style w:type="character" w:customStyle="1" w:styleId="WW8Num2z1">
    <w:name w:val="WW8Num2z1"/>
    <w:rsid w:val="008251E9"/>
  </w:style>
  <w:style w:type="character" w:customStyle="1" w:styleId="WW8Num2z2">
    <w:name w:val="WW8Num2z2"/>
    <w:rsid w:val="008251E9"/>
  </w:style>
  <w:style w:type="character" w:customStyle="1" w:styleId="WW8Num2z3">
    <w:name w:val="WW8Num2z3"/>
    <w:rsid w:val="008251E9"/>
  </w:style>
  <w:style w:type="character" w:customStyle="1" w:styleId="WW8Num2z4">
    <w:name w:val="WW8Num2z4"/>
    <w:rsid w:val="008251E9"/>
  </w:style>
  <w:style w:type="character" w:customStyle="1" w:styleId="WW8Num2z5">
    <w:name w:val="WW8Num2z5"/>
    <w:rsid w:val="008251E9"/>
  </w:style>
  <w:style w:type="character" w:customStyle="1" w:styleId="WW8Num2z6">
    <w:name w:val="WW8Num2z6"/>
    <w:rsid w:val="008251E9"/>
  </w:style>
  <w:style w:type="character" w:customStyle="1" w:styleId="WW8Num2z7">
    <w:name w:val="WW8Num2z7"/>
    <w:rsid w:val="008251E9"/>
  </w:style>
  <w:style w:type="character" w:customStyle="1" w:styleId="WW8Num2z8">
    <w:name w:val="WW8Num2z8"/>
    <w:rsid w:val="008251E9"/>
  </w:style>
  <w:style w:type="character" w:customStyle="1" w:styleId="WW8Num3z0">
    <w:name w:val="WW8Num3z0"/>
    <w:rsid w:val="008251E9"/>
  </w:style>
  <w:style w:type="character" w:customStyle="1" w:styleId="WW8Num3z1">
    <w:name w:val="WW8Num3z1"/>
    <w:rsid w:val="008251E9"/>
  </w:style>
  <w:style w:type="character" w:customStyle="1" w:styleId="WW8Num3z2">
    <w:name w:val="WW8Num3z2"/>
    <w:rsid w:val="008251E9"/>
  </w:style>
  <w:style w:type="character" w:customStyle="1" w:styleId="WW8Num3z3">
    <w:name w:val="WW8Num3z3"/>
    <w:rsid w:val="008251E9"/>
  </w:style>
  <w:style w:type="character" w:customStyle="1" w:styleId="WW8Num3z4">
    <w:name w:val="WW8Num3z4"/>
    <w:rsid w:val="008251E9"/>
  </w:style>
  <w:style w:type="character" w:customStyle="1" w:styleId="WW8Num3z5">
    <w:name w:val="WW8Num3z5"/>
    <w:rsid w:val="008251E9"/>
  </w:style>
  <w:style w:type="character" w:customStyle="1" w:styleId="WW8Num3z6">
    <w:name w:val="WW8Num3z6"/>
    <w:rsid w:val="008251E9"/>
  </w:style>
  <w:style w:type="character" w:customStyle="1" w:styleId="WW8Num3z7">
    <w:name w:val="WW8Num3z7"/>
    <w:rsid w:val="008251E9"/>
  </w:style>
  <w:style w:type="character" w:customStyle="1" w:styleId="WW8Num3z8">
    <w:name w:val="WW8Num3z8"/>
    <w:rsid w:val="008251E9"/>
  </w:style>
  <w:style w:type="character" w:customStyle="1" w:styleId="WW8Num4z0">
    <w:name w:val="WW8Num4z0"/>
    <w:rsid w:val="008251E9"/>
  </w:style>
  <w:style w:type="character" w:customStyle="1" w:styleId="WW8Num4z1">
    <w:name w:val="WW8Num4z1"/>
    <w:rsid w:val="008251E9"/>
  </w:style>
  <w:style w:type="character" w:customStyle="1" w:styleId="WW8Num4z2">
    <w:name w:val="WW8Num4z2"/>
    <w:rsid w:val="008251E9"/>
  </w:style>
  <w:style w:type="character" w:customStyle="1" w:styleId="WW8Num4z3">
    <w:name w:val="WW8Num4z3"/>
    <w:rsid w:val="008251E9"/>
  </w:style>
  <w:style w:type="character" w:customStyle="1" w:styleId="WW8Num4z4">
    <w:name w:val="WW8Num4z4"/>
    <w:rsid w:val="008251E9"/>
  </w:style>
  <w:style w:type="character" w:customStyle="1" w:styleId="WW8Num4z5">
    <w:name w:val="WW8Num4z5"/>
    <w:rsid w:val="008251E9"/>
  </w:style>
  <w:style w:type="character" w:customStyle="1" w:styleId="WW8Num4z6">
    <w:name w:val="WW8Num4z6"/>
    <w:rsid w:val="008251E9"/>
  </w:style>
  <w:style w:type="character" w:customStyle="1" w:styleId="WW8Num4z7">
    <w:name w:val="WW8Num4z7"/>
    <w:rsid w:val="008251E9"/>
  </w:style>
  <w:style w:type="character" w:customStyle="1" w:styleId="WW8Num4z8">
    <w:name w:val="WW8Num4z8"/>
    <w:rsid w:val="008251E9"/>
  </w:style>
  <w:style w:type="character" w:customStyle="1" w:styleId="WW8Num5z0">
    <w:name w:val="WW8Num5z0"/>
    <w:rsid w:val="008251E9"/>
    <w:rPr>
      <w:rFonts w:ascii="Arial Narrow" w:hAnsi="Arial Narrow" w:cs="Arial Narrow"/>
    </w:rPr>
  </w:style>
  <w:style w:type="character" w:customStyle="1" w:styleId="WW8Num5z1">
    <w:name w:val="WW8Num5z1"/>
    <w:rsid w:val="008251E9"/>
  </w:style>
  <w:style w:type="character" w:customStyle="1" w:styleId="WW8Num5z2">
    <w:name w:val="WW8Num5z2"/>
    <w:rsid w:val="008251E9"/>
  </w:style>
  <w:style w:type="character" w:customStyle="1" w:styleId="WW8Num5z3">
    <w:name w:val="WW8Num5z3"/>
    <w:rsid w:val="008251E9"/>
  </w:style>
  <w:style w:type="character" w:customStyle="1" w:styleId="WW8Num5z4">
    <w:name w:val="WW8Num5z4"/>
    <w:rsid w:val="008251E9"/>
  </w:style>
  <w:style w:type="character" w:customStyle="1" w:styleId="WW8Num5z5">
    <w:name w:val="WW8Num5z5"/>
    <w:rsid w:val="008251E9"/>
  </w:style>
  <w:style w:type="character" w:customStyle="1" w:styleId="WW8Num5z6">
    <w:name w:val="WW8Num5z6"/>
    <w:rsid w:val="008251E9"/>
  </w:style>
  <w:style w:type="character" w:customStyle="1" w:styleId="WW8Num5z7">
    <w:name w:val="WW8Num5z7"/>
    <w:rsid w:val="008251E9"/>
  </w:style>
  <w:style w:type="character" w:customStyle="1" w:styleId="WW8Num5z8">
    <w:name w:val="WW8Num5z8"/>
    <w:rsid w:val="008251E9"/>
  </w:style>
  <w:style w:type="character" w:customStyle="1" w:styleId="WW8Num6z0">
    <w:name w:val="WW8Num6z0"/>
    <w:rsid w:val="008251E9"/>
  </w:style>
  <w:style w:type="character" w:customStyle="1" w:styleId="WW8Num6z1">
    <w:name w:val="WW8Num6z1"/>
    <w:rsid w:val="008251E9"/>
  </w:style>
  <w:style w:type="character" w:customStyle="1" w:styleId="WW8Num6z2">
    <w:name w:val="WW8Num6z2"/>
    <w:rsid w:val="008251E9"/>
  </w:style>
  <w:style w:type="character" w:customStyle="1" w:styleId="WW8Num6z3">
    <w:name w:val="WW8Num6z3"/>
    <w:rsid w:val="008251E9"/>
  </w:style>
  <w:style w:type="character" w:customStyle="1" w:styleId="WW8Num6z4">
    <w:name w:val="WW8Num6z4"/>
    <w:rsid w:val="008251E9"/>
  </w:style>
  <w:style w:type="character" w:customStyle="1" w:styleId="WW8Num6z5">
    <w:name w:val="WW8Num6z5"/>
    <w:rsid w:val="008251E9"/>
  </w:style>
  <w:style w:type="character" w:customStyle="1" w:styleId="WW8Num6z6">
    <w:name w:val="WW8Num6z6"/>
    <w:rsid w:val="008251E9"/>
  </w:style>
  <w:style w:type="character" w:customStyle="1" w:styleId="WW8Num6z7">
    <w:name w:val="WW8Num6z7"/>
    <w:rsid w:val="008251E9"/>
  </w:style>
  <w:style w:type="character" w:customStyle="1" w:styleId="WW8Num6z8">
    <w:name w:val="WW8Num6z8"/>
    <w:rsid w:val="008251E9"/>
  </w:style>
  <w:style w:type="character" w:customStyle="1" w:styleId="WW8Num7z0">
    <w:name w:val="WW8Num7z0"/>
    <w:rsid w:val="008251E9"/>
  </w:style>
  <w:style w:type="character" w:customStyle="1" w:styleId="WW8Num7z1">
    <w:name w:val="WW8Num7z1"/>
    <w:rsid w:val="008251E9"/>
  </w:style>
  <w:style w:type="character" w:customStyle="1" w:styleId="WW8Num7z2">
    <w:name w:val="WW8Num7z2"/>
    <w:rsid w:val="008251E9"/>
  </w:style>
  <w:style w:type="character" w:customStyle="1" w:styleId="WW8Num7z3">
    <w:name w:val="WW8Num7z3"/>
    <w:rsid w:val="008251E9"/>
  </w:style>
  <w:style w:type="character" w:customStyle="1" w:styleId="WW8Num7z4">
    <w:name w:val="WW8Num7z4"/>
    <w:rsid w:val="008251E9"/>
  </w:style>
  <w:style w:type="character" w:customStyle="1" w:styleId="WW8Num7z5">
    <w:name w:val="WW8Num7z5"/>
    <w:rsid w:val="008251E9"/>
  </w:style>
  <w:style w:type="character" w:customStyle="1" w:styleId="WW8Num7z6">
    <w:name w:val="WW8Num7z6"/>
    <w:rsid w:val="008251E9"/>
  </w:style>
  <w:style w:type="character" w:customStyle="1" w:styleId="WW8Num7z7">
    <w:name w:val="WW8Num7z7"/>
    <w:rsid w:val="008251E9"/>
  </w:style>
  <w:style w:type="character" w:customStyle="1" w:styleId="WW8Num7z8">
    <w:name w:val="WW8Num7z8"/>
    <w:rsid w:val="008251E9"/>
  </w:style>
  <w:style w:type="character" w:customStyle="1" w:styleId="WW8Num8z0">
    <w:name w:val="WW8Num8z0"/>
    <w:rsid w:val="008251E9"/>
  </w:style>
  <w:style w:type="character" w:customStyle="1" w:styleId="WW8Num8z1">
    <w:name w:val="WW8Num8z1"/>
    <w:rsid w:val="008251E9"/>
  </w:style>
  <w:style w:type="character" w:customStyle="1" w:styleId="WW8Num8z2">
    <w:name w:val="WW8Num8z2"/>
    <w:rsid w:val="008251E9"/>
  </w:style>
  <w:style w:type="character" w:customStyle="1" w:styleId="WW8Num8z3">
    <w:name w:val="WW8Num8z3"/>
    <w:rsid w:val="008251E9"/>
  </w:style>
  <w:style w:type="character" w:customStyle="1" w:styleId="WW8Num8z4">
    <w:name w:val="WW8Num8z4"/>
    <w:rsid w:val="008251E9"/>
  </w:style>
  <w:style w:type="character" w:customStyle="1" w:styleId="WW8Num8z5">
    <w:name w:val="WW8Num8z5"/>
    <w:rsid w:val="008251E9"/>
  </w:style>
  <w:style w:type="character" w:customStyle="1" w:styleId="WW8Num8z6">
    <w:name w:val="WW8Num8z6"/>
    <w:rsid w:val="008251E9"/>
  </w:style>
  <w:style w:type="character" w:customStyle="1" w:styleId="WW8Num8z7">
    <w:name w:val="WW8Num8z7"/>
    <w:rsid w:val="008251E9"/>
  </w:style>
  <w:style w:type="character" w:customStyle="1" w:styleId="WW8Num8z8">
    <w:name w:val="WW8Num8z8"/>
    <w:rsid w:val="008251E9"/>
  </w:style>
  <w:style w:type="character" w:customStyle="1" w:styleId="WW8Num9z0">
    <w:name w:val="WW8Num9z0"/>
    <w:rsid w:val="008251E9"/>
  </w:style>
  <w:style w:type="character" w:customStyle="1" w:styleId="WW8Num9z1">
    <w:name w:val="WW8Num9z1"/>
    <w:rsid w:val="008251E9"/>
  </w:style>
  <w:style w:type="character" w:customStyle="1" w:styleId="WW8Num9z2">
    <w:name w:val="WW8Num9z2"/>
    <w:rsid w:val="008251E9"/>
  </w:style>
  <w:style w:type="character" w:customStyle="1" w:styleId="WW8Num9z3">
    <w:name w:val="WW8Num9z3"/>
    <w:rsid w:val="008251E9"/>
  </w:style>
  <w:style w:type="character" w:customStyle="1" w:styleId="WW8Num9z4">
    <w:name w:val="WW8Num9z4"/>
    <w:rsid w:val="008251E9"/>
  </w:style>
  <w:style w:type="character" w:customStyle="1" w:styleId="WW8Num9z5">
    <w:name w:val="WW8Num9z5"/>
    <w:rsid w:val="008251E9"/>
  </w:style>
  <w:style w:type="character" w:customStyle="1" w:styleId="WW8Num9z6">
    <w:name w:val="WW8Num9z6"/>
    <w:rsid w:val="008251E9"/>
  </w:style>
  <w:style w:type="character" w:customStyle="1" w:styleId="WW8Num9z7">
    <w:name w:val="WW8Num9z7"/>
    <w:rsid w:val="008251E9"/>
  </w:style>
  <w:style w:type="character" w:customStyle="1" w:styleId="WW8Num9z8">
    <w:name w:val="WW8Num9z8"/>
    <w:rsid w:val="008251E9"/>
  </w:style>
  <w:style w:type="character" w:customStyle="1" w:styleId="WW8Num10z0">
    <w:name w:val="WW8Num10z0"/>
    <w:rsid w:val="008251E9"/>
  </w:style>
  <w:style w:type="character" w:customStyle="1" w:styleId="WW8Num10z1">
    <w:name w:val="WW8Num10z1"/>
    <w:rsid w:val="008251E9"/>
  </w:style>
  <w:style w:type="character" w:customStyle="1" w:styleId="WW8Num10z2">
    <w:name w:val="WW8Num10z2"/>
    <w:rsid w:val="008251E9"/>
  </w:style>
  <w:style w:type="character" w:customStyle="1" w:styleId="WW8Num10z3">
    <w:name w:val="WW8Num10z3"/>
    <w:rsid w:val="008251E9"/>
  </w:style>
  <w:style w:type="character" w:customStyle="1" w:styleId="WW8Num10z4">
    <w:name w:val="WW8Num10z4"/>
    <w:rsid w:val="008251E9"/>
  </w:style>
  <w:style w:type="character" w:customStyle="1" w:styleId="WW8Num10z5">
    <w:name w:val="WW8Num10z5"/>
    <w:rsid w:val="008251E9"/>
  </w:style>
  <w:style w:type="character" w:customStyle="1" w:styleId="WW8Num10z6">
    <w:name w:val="WW8Num10z6"/>
    <w:rsid w:val="008251E9"/>
  </w:style>
  <w:style w:type="character" w:customStyle="1" w:styleId="WW8Num10z7">
    <w:name w:val="WW8Num10z7"/>
    <w:rsid w:val="008251E9"/>
  </w:style>
  <w:style w:type="character" w:customStyle="1" w:styleId="WW8Num10z8">
    <w:name w:val="WW8Num10z8"/>
    <w:rsid w:val="008251E9"/>
  </w:style>
  <w:style w:type="character" w:customStyle="1" w:styleId="WW8Num11z0">
    <w:name w:val="WW8Num11z0"/>
    <w:rsid w:val="008251E9"/>
  </w:style>
  <w:style w:type="character" w:customStyle="1" w:styleId="WW8Num11z1">
    <w:name w:val="WW8Num11z1"/>
    <w:rsid w:val="008251E9"/>
  </w:style>
  <w:style w:type="character" w:customStyle="1" w:styleId="WW8Num11z2">
    <w:name w:val="WW8Num11z2"/>
    <w:rsid w:val="008251E9"/>
  </w:style>
  <w:style w:type="character" w:customStyle="1" w:styleId="WW8Num11z3">
    <w:name w:val="WW8Num11z3"/>
    <w:rsid w:val="008251E9"/>
  </w:style>
  <w:style w:type="character" w:customStyle="1" w:styleId="WW8Num11z4">
    <w:name w:val="WW8Num11z4"/>
    <w:rsid w:val="008251E9"/>
  </w:style>
  <w:style w:type="character" w:customStyle="1" w:styleId="WW8Num11z5">
    <w:name w:val="WW8Num11z5"/>
    <w:rsid w:val="008251E9"/>
  </w:style>
  <w:style w:type="character" w:customStyle="1" w:styleId="WW8Num11z6">
    <w:name w:val="WW8Num11z6"/>
    <w:rsid w:val="008251E9"/>
  </w:style>
  <w:style w:type="character" w:customStyle="1" w:styleId="WW8Num11z7">
    <w:name w:val="WW8Num11z7"/>
    <w:rsid w:val="008251E9"/>
  </w:style>
  <w:style w:type="character" w:customStyle="1" w:styleId="WW8Num11z8">
    <w:name w:val="WW8Num11z8"/>
    <w:rsid w:val="008251E9"/>
  </w:style>
  <w:style w:type="character" w:customStyle="1" w:styleId="WW8Num12z0">
    <w:name w:val="WW8Num12z0"/>
    <w:rsid w:val="008251E9"/>
  </w:style>
  <w:style w:type="character" w:customStyle="1" w:styleId="WW8Num12z1">
    <w:name w:val="WW8Num12z1"/>
    <w:rsid w:val="008251E9"/>
  </w:style>
  <w:style w:type="character" w:customStyle="1" w:styleId="WW8Num12z2">
    <w:name w:val="WW8Num12z2"/>
    <w:rsid w:val="008251E9"/>
  </w:style>
  <w:style w:type="character" w:customStyle="1" w:styleId="WW8Num12z3">
    <w:name w:val="WW8Num12z3"/>
    <w:rsid w:val="008251E9"/>
  </w:style>
  <w:style w:type="character" w:customStyle="1" w:styleId="WW8Num12z4">
    <w:name w:val="WW8Num12z4"/>
    <w:rsid w:val="008251E9"/>
  </w:style>
  <w:style w:type="character" w:customStyle="1" w:styleId="WW8Num12z5">
    <w:name w:val="WW8Num12z5"/>
    <w:rsid w:val="008251E9"/>
  </w:style>
  <w:style w:type="character" w:customStyle="1" w:styleId="WW8Num12z6">
    <w:name w:val="WW8Num12z6"/>
    <w:rsid w:val="008251E9"/>
  </w:style>
  <w:style w:type="character" w:customStyle="1" w:styleId="WW8Num12z7">
    <w:name w:val="WW8Num12z7"/>
    <w:rsid w:val="008251E9"/>
  </w:style>
  <w:style w:type="character" w:customStyle="1" w:styleId="WW8Num12z8">
    <w:name w:val="WW8Num12z8"/>
    <w:rsid w:val="008251E9"/>
  </w:style>
  <w:style w:type="character" w:customStyle="1" w:styleId="WW8Num13z0">
    <w:name w:val="WW8Num13z0"/>
    <w:rsid w:val="008251E9"/>
  </w:style>
  <w:style w:type="character" w:customStyle="1" w:styleId="WW8Num13z1">
    <w:name w:val="WW8Num13z1"/>
    <w:rsid w:val="008251E9"/>
  </w:style>
  <w:style w:type="character" w:customStyle="1" w:styleId="WW8Num13z2">
    <w:name w:val="WW8Num13z2"/>
    <w:rsid w:val="008251E9"/>
  </w:style>
  <w:style w:type="character" w:customStyle="1" w:styleId="WW8Num13z3">
    <w:name w:val="WW8Num13z3"/>
    <w:rsid w:val="008251E9"/>
  </w:style>
  <w:style w:type="character" w:customStyle="1" w:styleId="WW8Num13z4">
    <w:name w:val="WW8Num13z4"/>
    <w:rsid w:val="008251E9"/>
  </w:style>
  <w:style w:type="character" w:customStyle="1" w:styleId="WW8Num13z5">
    <w:name w:val="WW8Num13z5"/>
    <w:rsid w:val="008251E9"/>
  </w:style>
  <w:style w:type="character" w:customStyle="1" w:styleId="WW8Num13z6">
    <w:name w:val="WW8Num13z6"/>
    <w:rsid w:val="008251E9"/>
  </w:style>
  <w:style w:type="character" w:customStyle="1" w:styleId="WW8Num13z7">
    <w:name w:val="WW8Num13z7"/>
    <w:rsid w:val="008251E9"/>
  </w:style>
  <w:style w:type="character" w:customStyle="1" w:styleId="WW8Num13z8">
    <w:name w:val="WW8Num13z8"/>
    <w:rsid w:val="008251E9"/>
  </w:style>
  <w:style w:type="character" w:customStyle="1" w:styleId="WW8Num14z0">
    <w:name w:val="WW8Num14z0"/>
    <w:rsid w:val="008251E9"/>
  </w:style>
  <w:style w:type="character" w:customStyle="1" w:styleId="WW8Num14z1">
    <w:name w:val="WW8Num14z1"/>
    <w:rsid w:val="008251E9"/>
  </w:style>
  <w:style w:type="character" w:customStyle="1" w:styleId="WW8Num14z2">
    <w:name w:val="WW8Num14z2"/>
    <w:rsid w:val="008251E9"/>
  </w:style>
  <w:style w:type="character" w:customStyle="1" w:styleId="WW8Num14z3">
    <w:name w:val="WW8Num14z3"/>
    <w:rsid w:val="008251E9"/>
  </w:style>
  <w:style w:type="character" w:customStyle="1" w:styleId="WW8Num14z4">
    <w:name w:val="WW8Num14z4"/>
    <w:rsid w:val="008251E9"/>
  </w:style>
  <w:style w:type="character" w:customStyle="1" w:styleId="WW8Num14z5">
    <w:name w:val="WW8Num14z5"/>
    <w:rsid w:val="008251E9"/>
  </w:style>
  <w:style w:type="character" w:customStyle="1" w:styleId="WW8Num14z6">
    <w:name w:val="WW8Num14z6"/>
    <w:rsid w:val="008251E9"/>
  </w:style>
  <w:style w:type="character" w:customStyle="1" w:styleId="WW8Num14z7">
    <w:name w:val="WW8Num14z7"/>
    <w:rsid w:val="008251E9"/>
  </w:style>
  <w:style w:type="character" w:customStyle="1" w:styleId="WW8Num14z8">
    <w:name w:val="WW8Num14z8"/>
    <w:rsid w:val="008251E9"/>
  </w:style>
  <w:style w:type="character" w:customStyle="1" w:styleId="WW8Num15z0">
    <w:name w:val="WW8Num15z0"/>
    <w:rsid w:val="008251E9"/>
  </w:style>
  <w:style w:type="character" w:customStyle="1" w:styleId="WW8Num15z1">
    <w:name w:val="WW8Num15z1"/>
    <w:rsid w:val="008251E9"/>
  </w:style>
  <w:style w:type="character" w:customStyle="1" w:styleId="WW8Num15z2">
    <w:name w:val="WW8Num15z2"/>
    <w:rsid w:val="008251E9"/>
  </w:style>
  <w:style w:type="character" w:customStyle="1" w:styleId="WW8Num15z3">
    <w:name w:val="WW8Num15z3"/>
    <w:rsid w:val="008251E9"/>
  </w:style>
  <w:style w:type="character" w:customStyle="1" w:styleId="WW8Num15z4">
    <w:name w:val="WW8Num15z4"/>
    <w:rsid w:val="008251E9"/>
  </w:style>
  <w:style w:type="character" w:customStyle="1" w:styleId="WW8Num15z5">
    <w:name w:val="WW8Num15z5"/>
    <w:rsid w:val="008251E9"/>
  </w:style>
  <w:style w:type="character" w:customStyle="1" w:styleId="WW8Num15z6">
    <w:name w:val="WW8Num15z6"/>
    <w:rsid w:val="008251E9"/>
  </w:style>
  <w:style w:type="character" w:customStyle="1" w:styleId="WW8Num15z7">
    <w:name w:val="WW8Num15z7"/>
    <w:rsid w:val="008251E9"/>
  </w:style>
  <w:style w:type="character" w:customStyle="1" w:styleId="WW8Num15z8">
    <w:name w:val="WW8Num15z8"/>
    <w:rsid w:val="008251E9"/>
  </w:style>
  <w:style w:type="character" w:customStyle="1" w:styleId="Domylnaczcionkaakapitu1">
    <w:name w:val="Domyślna czcionka akapitu1"/>
    <w:rsid w:val="008251E9"/>
  </w:style>
  <w:style w:type="character" w:customStyle="1" w:styleId="Domylnaczcionkaakapitu2">
    <w:name w:val="Domyślna czcionka akapitu2"/>
    <w:rsid w:val="008251E9"/>
  </w:style>
  <w:style w:type="character" w:customStyle="1" w:styleId="TekstdymkaZnak">
    <w:name w:val="Tekst dymka Znak"/>
    <w:rsid w:val="008251E9"/>
    <w:rPr>
      <w:rFonts w:ascii="Segoe UI" w:hAnsi="Segoe UI" w:cs="Segoe UI"/>
      <w:sz w:val="18"/>
      <w:szCs w:val="18"/>
    </w:rPr>
  </w:style>
  <w:style w:type="character" w:customStyle="1" w:styleId="NagwekZnak">
    <w:name w:val="Nagłówek Znak"/>
    <w:rsid w:val="008251E9"/>
  </w:style>
  <w:style w:type="character" w:customStyle="1" w:styleId="StopkaZnak">
    <w:name w:val="Stopka Znak"/>
    <w:rsid w:val="008251E9"/>
  </w:style>
  <w:style w:type="character" w:customStyle="1" w:styleId="TekstprzypisukocowegoZnak">
    <w:name w:val="Tekst przypisu końcowego Znak"/>
    <w:rsid w:val="008251E9"/>
    <w:rPr>
      <w:sz w:val="20"/>
      <w:szCs w:val="20"/>
    </w:rPr>
  </w:style>
  <w:style w:type="character" w:customStyle="1" w:styleId="TekstkomentarzaZnak">
    <w:name w:val="Tekst komentarza Znak"/>
    <w:rsid w:val="008251E9"/>
    <w:rPr>
      <w:sz w:val="20"/>
      <w:szCs w:val="20"/>
    </w:rPr>
  </w:style>
  <w:style w:type="character" w:customStyle="1" w:styleId="TematkomentarzaZnak">
    <w:name w:val="Temat komentarza Znak"/>
    <w:rsid w:val="008251E9"/>
    <w:rPr>
      <w:b/>
      <w:bCs/>
      <w:sz w:val="20"/>
      <w:szCs w:val="20"/>
    </w:rPr>
  </w:style>
  <w:style w:type="character" w:customStyle="1" w:styleId="ListLabel1">
    <w:name w:val="ListLabel 1"/>
    <w:rsid w:val="008251E9"/>
    <w:rPr>
      <w:rFonts w:cs="Courier New"/>
    </w:rPr>
  </w:style>
  <w:style w:type="character" w:customStyle="1" w:styleId="Znakinumeracji">
    <w:name w:val="Znaki numeracji"/>
    <w:rsid w:val="008251E9"/>
  </w:style>
  <w:style w:type="paragraph" w:customStyle="1" w:styleId="Nagwek2">
    <w:name w:val="Nagłówek2"/>
    <w:basedOn w:val="Normalny"/>
    <w:next w:val="Tekstpodstawowy"/>
    <w:rsid w:val="008251E9"/>
    <w:pPr>
      <w:keepNext/>
      <w:spacing w:before="240" w:after="120"/>
    </w:pPr>
    <w:rPr>
      <w:rFonts w:ascii="Liberation Sans" w:eastAsia="Microsoft YaHei" w:hAnsi="Liberation Sans" w:cs="Mangal"/>
      <w:sz w:val="28"/>
      <w:szCs w:val="28"/>
    </w:rPr>
  </w:style>
  <w:style w:type="paragraph" w:styleId="Tekstpodstawowy">
    <w:name w:val="Body Text"/>
    <w:basedOn w:val="Normalny"/>
    <w:rsid w:val="008251E9"/>
    <w:pPr>
      <w:spacing w:after="120"/>
    </w:pPr>
  </w:style>
  <w:style w:type="paragraph" w:styleId="Lista">
    <w:name w:val="List"/>
    <w:basedOn w:val="Tekstpodstawowy"/>
    <w:rsid w:val="008251E9"/>
    <w:rPr>
      <w:rFonts w:cs="Mangal"/>
    </w:rPr>
  </w:style>
  <w:style w:type="paragraph" w:styleId="Legenda">
    <w:name w:val="caption"/>
    <w:basedOn w:val="Normalny"/>
    <w:qFormat/>
    <w:rsid w:val="008251E9"/>
    <w:pPr>
      <w:suppressLineNumbers/>
      <w:spacing w:before="120" w:after="120"/>
    </w:pPr>
    <w:rPr>
      <w:rFonts w:cs="Mangal"/>
      <w:i/>
      <w:iCs/>
      <w:sz w:val="24"/>
      <w:szCs w:val="24"/>
    </w:rPr>
  </w:style>
  <w:style w:type="paragraph" w:customStyle="1" w:styleId="Indeks">
    <w:name w:val="Indeks"/>
    <w:basedOn w:val="Normalny"/>
    <w:rsid w:val="008251E9"/>
    <w:pPr>
      <w:suppressLineNumbers/>
    </w:pPr>
    <w:rPr>
      <w:rFonts w:cs="Mangal"/>
    </w:rPr>
  </w:style>
  <w:style w:type="paragraph" w:customStyle="1" w:styleId="Nagwek10">
    <w:name w:val="Nagłówek1"/>
    <w:basedOn w:val="Normalny"/>
    <w:next w:val="Tekstpodstawowy"/>
    <w:rsid w:val="008251E9"/>
    <w:pPr>
      <w:keepNext/>
      <w:spacing w:before="240" w:after="120"/>
    </w:pPr>
    <w:rPr>
      <w:rFonts w:ascii="Arial" w:eastAsia="Microsoft YaHei" w:hAnsi="Arial" w:cs="Mangal"/>
      <w:sz w:val="28"/>
      <w:szCs w:val="28"/>
    </w:rPr>
  </w:style>
  <w:style w:type="paragraph" w:customStyle="1" w:styleId="Legenda1">
    <w:name w:val="Legenda1"/>
    <w:basedOn w:val="Normalny"/>
    <w:rsid w:val="008251E9"/>
    <w:pPr>
      <w:suppressLineNumbers/>
      <w:spacing w:before="120" w:after="120"/>
    </w:pPr>
    <w:rPr>
      <w:rFonts w:cs="Mangal"/>
      <w:i/>
      <w:iCs/>
      <w:sz w:val="24"/>
      <w:szCs w:val="24"/>
    </w:rPr>
  </w:style>
  <w:style w:type="paragraph" w:customStyle="1" w:styleId="Tekstdymka1">
    <w:name w:val="Tekst dymka1"/>
    <w:basedOn w:val="Normalny"/>
    <w:rsid w:val="008251E9"/>
    <w:pPr>
      <w:spacing w:after="0" w:line="100" w:lineRule="atLeast"/>
    </w:pPr>
    <w:rPr>
      <w:rFonts w:ascii="Segoe UI" w:hAnsi="Segoe UI" w:cs="Segoe UI"/>
      <w:sz w:val="18"/>
      <w:szCs w:val="18"/>
    </w:rPr>
  </w:style>
  <w:style w:type="paragraph" w:customStyle="1" w:styleId="Akapitzlist1">
    <w:name w:val="Akapit z listą1"/>
    <w:basedOn w:val="Normalny"/>
    <w:rsid w:val="008251E9"/>
    <w:pPr>
      <w:ind w:left="720"/>
    </w:pPr>
  </w:style>
  <w:style w:type="paragraph" w:styleId="Nagwek">
    <w:name w:val="header"/>
    <w:basedOn w:val="Normalny"/>
    <w:rsid w:val="008251E9"/>
    <w:pPr>
      <w:suppressLineNumbers/>
      <w:tabs>
        <w:tab w:val="center" w:pos="4536"/>
        <w:tab w:val="right" w:pos="9072"/>
      </w:tabs>
      <w:spacing w:after="0" w:line="100" w:lineRule="atLeast"/>
    </w:pPr>
  </w:style>
  <w:style w:type="paragraph" w:styleId="Stopka">
    <w:name w:val="footer"/>
    <w:basedOn w:val="Normalny"/>
    <w:rsid w:val="008251E9"/>
    <w:pPr>
      <w:suppressLineNumbers/>
      <w:tabs>
        <w:tab w:val="center" w:pos="4536"/>
        <w:tab w:val="right" w:pos="9072"/>
      </w:tabs>
      <w:spacing w:after="0" w:line="100" w:lineRule="atLeast"/>
    </w:pPr>
  </w:style>
  <w:style w:type="paragraph" w:customStyle="1" w:styleId="Tekstprzypisukocowego1">
    <w:name w:val="Tekst przypisu końcowego1"/>
    <w:basedOn w:val="Normalny"/>
    <w:rsid w:val="008251E9"/>
    <w:pPr>
      <w:spacing w:after="0" w:line="100" w:lineRule="atLeast"/>
    </w:pPr>
    <w:rPr>
      <w:sz w:val="20"/>
      <w:szCs w:val="20"/>
    </w:rPr>
  </w:style>
  <w:style w:type="paragraph" w:customStyle="1" w:styleId="Tekstkomentarza1">
    <w:name w:val="Tekst komentarza1"/>
    <w:basedOn w:val="Normalny"/>
    <w:rsid w:val="008251E9"/>
    <w:pPr>
      <w:spacing w:line="100" w:lineRule="atLeast"/>
    </w:pPr>
    <w:rPr>
      <w:sz w:val="20"/>
      <w:szCs w:val="20"/>
    </w:rPr>
  </w:style>
  <w:style w:type="paragraph" w:customStyle="1" w:styleId="Tematkomentarza1">
    <w:name w:val="Temat komentarza1"/>
    <w:basedOn w:val="Tekstkomentarza1"/>
    <w:rsid w:val="008251E9"/>
    <w:rPr>
      <w:b/>
      <w:bCs/>
    </w:rPr>
  </w:style>
  <w:style w:type="paragraph" w:customStyle="1" w:styleId="Default">
    <w:name w:val="Default"/>
    <w:rsid w:val="008251E9"/>
    <w:pPr>
      <w:suppressAutoHyphens/>
      <w:spacing w:line="100" w:lineRule="atLeast"/>
    </w:pPr>
    <w:rPr>
      <w:rFonts w:ascii="Calibri" w:eastAsia="SimSun" w:hAnsi="Calibri" w:cs="Calibri"/>
      <w:color w:val="000000"/>
      <w:kern w:val="1"/>
      <w:sz w:val="24"/>
      <w:szCs w:val="24"/>
      <w:lang w:eastAsia="zh-CN"/>
    </w:rPr>
  </w:style>
  <w:style w:type="paragraph" w:customStyle="1" w:styleId="Zawartotabeli">
    <w:name w:val="Zawartość tabeli"/>
    <w:basedOn w:val="Normalny"/>
    <w:rsid w:val="008251E9"/>
    <w:pPr>
      <w:suppressLineNumbers/>
    </w:pPr>
  </w:style>
  <w:style w:type="paragraph" w:customStyle="1" w:styleId="Nagwektabeli">
    <w:name w:val="Nagłówek tabeli"/>
    <w:basedOn w:val="Zawartotabeli"/>
    <w:rsid w:val="008251E9"/>
    <w:pPr>
      <w:jc w:val="center"/>
    </w:pPr>
    <w:rPr>
      <w:b/>
      <w:bCs/>
    </w:rPr>
  </w:style>
  <w:style w:type="paragraph" w:customStyle="1" w:styleId="Cytaty">
    <w:name w:val="Cytaty"/>
    <w:basedOn w:val="Normalny"/>
    <w:rsid w:val="008251E9"/>
    <w:pPr>
      <w:spacing w:after="283"/>
      <w:ind w:left="567" w:right="567"/>
    </w:pPr>
  </w:style>
  <w:style w:type="paragraph" w:styleId="Tytu">
    <w:name w:val="Title"/>
    <w:basedOn w:val="Nagwek2"/>
    <w:next w:val="Tekstpodstawowy"/>
    <w:qFormat/>
    <w:rsid w:val="008251E9"/>
    <w:pPr>
      <w:jc w:val="center"/>
    </w:pPr>
    <w:rPr>
      <w:b/>
      <w:bCs/>
      <w:sz w:val="56"/>
      <w:szCs w:val="56"/>
    </w:rPr>
  </w:style>
  <w:style w:type="paragraph" w:styleId="Podtytu">
    <w:name w:val="Subtitle"/>
    <w:basedOn w:val="Nagwek2"/>
    <w:next w:val="Tekstpodstawowy"/>
    <w:qFormat/>
    <w:rsid w:val="008251E9"/>
    <w:pPr>
      <w:spacing w:before="60"/>
      <w:jc w:val="center"/>
    </w:pPr>
    <w:rPr>
      <w:sz w:val="36"/>
      <w:szCs w:val="36"/>
    </w:rPr>
  </w:style>
  <w:style w:type="paragraph" w:styleId="Tekstdymka">
    <w:name w:val="Balloon Text"/>
    <w:basedOn w:val="Normalny"/>
    <w:link w:val="TekstdymkaZnak1"/>
    <w:uiPriority w:val="99"/>
    <w:semiHidden/>
    <w:unhideWhenUsed/>
    <w:rsid w:val="006A34C7"/>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6A34C7"/>
    <w:rPr>
      <w:rFonts w:ascii="Tahoma" w:eastAsia="SimSun" w:hAnsi="Tahoma" w:cs="Tahoma"/>
      <w:kern w:val="1"/>
      <w:sz w:val="16"/>
      <w:szCs w:val="16"/>
      <w:lang w:eastAsia="zh-CN"/>
    </w:rPr>
  </w:style>
  <w:style w:type="paragraph" w:styleId="NormalnyWeb">
    <w:name w:val="Normal (Web)"/>
    <w:basedOn w:val="Normalny"/>
    <w:uiPriority w:val="99"/>
    <w:unhideWhenUsed/>
    <w:qFormat/>
    <w:rsid w:val="00594953"/>
    <w:pPr>
      <w:suppressAutoHyphens w:val="0"/>
      <w:spacing w:before="100" w:beforeAutospacing="1" w:after="100" w:afterAutospacing="1" w:line="240" w:lineRule="auto"/>
    </w:pPr>
    <w:rPr>
      <w:rFonts w:ascii="Times New Roman" w:eastAsia="Times New Roman" w:hAnsi="Times New Roman" w:cs="Times New Roman"/>
      <w:color w:val="00000A"/>
      <w:kern w:val="0"/>
      <w:sz w:val="24"/>
      <w:szCs w:val="24"/>
      <w:lang w:eastAsia="pl-PL"/>
    </w:rPr>
  </w:style>
  <w:style w:type="paragraph" w:customStyle="1" w:styleId="Tretekstu">
    <w:name w:val="Treść tekstu"/>
    <w:basedOn w:val="Normalny"/>
    <w:qFormat/>
    <w:rsid w:val="00594953"/>
    <w:pPr>
      <w:suppressAutoHyphens w:val="0"/>
      <w:spacing w:after="140" w:line="288" w:lineRule="auto"/>
    </w:pPr>
    <w:rPr>
      <w:rFonts w:asciiTheme="minorHAnsi" w:eastAsiaTheme="minorHAnsi" w:hAnsiTheme="minorHAnsi" w:cstheme="minorBidi"/>
      <w:color w:val="00000A"/>
      <w:kern w:val="0"/>
      <w:lang w:eastAsia="en-US"/>
    </w:rPr>
  </w:style>
  <w:style w:type="character" w:customStyle="1" w:styleId="Mocnowyrniony">
    <w:name w:val="Mocno wyróżniony"/>
    <w:rsid w:val="00594953"/>
    <w:rPr>
      <w:b/>
      <w:bCs/>
    </w:rPr>
  </w:style>
  <w:style w:type="character" w:styleId="Pogrubienie">
    <w:name w:val="Strong"/>
    <w:basedOn w:val="Domylnaczcionkaakapitu"/>
    <w:uiPriority w:val="22"/>
    <w:qFormat/>
    <w:rsid w:val="00594953"/>
    <w:rPr>
      <w:b/>
      <w:bCs/>
    </w:rPr>
  </w:style>
  <w:style w:type="paragraph" w:styleId="Akapitzlist">
    <w:name w:val="List Paragraph"/>
    <w:basedOn w:val="Normalny"/>
    <w:uiPriority w:val="34"/>
    <w:qFormat/>
    <w:rsid w:val="00594953"/>
    <w:pPr>
      <w:ind w:left="720"/>
      <w:contextualSpacing/>
    </w:pPr>
  </w:style>
  <w:style w:type="paragraph" w:styleId="Tekstpodstawowywcity">
    <w:name w:val="Body Text Indent"/>
    <w:basedOn w:val="Normalny"/>
    <w:link w:val="TekstpodstawowywcityZnak"/>
    <w:uiPriority w:val="99"/>
    <w:unhideWhenUsed/>
    <w:rsid w:val="00CC60B7"/>
    <w:pPr>
      <w:spacing w:after="120"/>
      <w:ind w:left="283"/>
    </w:pPr>
  </w:style>
  <w:style w:type="character" w:customStyle="1" w:styleId="TekstpodstawowywcityZnak">
    <w:name w:val="Tekst podstawowy wcięty Znak"/>
    <w:basedOn w:val="Domylnaczcionkaakapitu"/>
    <w:link w:val="Tekstpodstawowywcity"/>
    <w:uiPriority w:val="99"/>
    <w:rsid w:val="00CC60B7"/>
    <w:rPr>
      <w:rFonts w:ascii="Calibri" w:eastAsia="SimSun" w:hAnsi="Calibri" w:cs="font235"/>
      <w:kern w:val="1"/>
      <w:sz w:val="22"/>
      <w:szCs w:val="22"/>
      <w:lang w:eastAsia="zh-CN"/>
    </w:rPr>
  </w:style>
  <w:style w:type="paragraph" w:customStyle="1" w:styleId="Standard">
    <w:name w:val="Standard"/>
    <w:rsid w:val="00A50EDB"/>
    <w:pPr>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ableContents">
    <w:name w:val="Table Contents"/>
    <w:basedOn w:val="Standard"/>
    <w:rsid w:val="00A50EDB"/>
    <w:pPr>
      <w:suppressLineNumbers/>
    </w:pPr>
  </w:style>
  <w:style w:type="character" w:customStyle="1" w:styleId="StrongEmphasis">
    <w:name w:val="Strong Emphasis"/>
    <w:rsid w:val="00A50E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4113">
      <w:bodyDiv w:val="1"/>
      <w:marLeft w:val="0"/>
      <w:marRight w:val="0"/>
      <w:marTop w:val="0"/>
      <w:marBottom w:val="0"/>
      <w:divBdr>
        <w:top w:val="none" w:sz="0" w:space="0" w:color="auto"/>
        <w:left w:val="none" w:sz="0" w:space="0" w:color="auto"/>
        <w:bottom w:val="none" w:sz="0" w:space="0" w:color="auto"/>
        <w:right w:val="none" w:sz="0" w:space="0" w:color="auto"/>
      </w:divBdr>
    </w:div>
    <w:div w:id="8436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wz&#243;r_projekt%20k&#322;omnice.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C9898-EB6C-4649-82C5-EED968AB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wzór_projekt kłomnice</Template>
  <TotalTime>18</TotalTime>
  <Pages>8</Pages>
  <Words>1531</Words>
  <Characters>9192</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Centrum Integracji Społecznej w Kłomnicach</cp:lastModifiedBy>
  <cp:revision>6</cp:revision>
  <cp:lastPrinted>2017-02-20T10:59:00Z</cp:lastPrinted>
  <dcterms:created xsi:type="dcterms:W3CDTF">2017-03-26T18:41:00Z</dcterms:created>
  <dcterms:modified xsi:type="dcterms:W3CDTF">2017-06-27T09:17:00Z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