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EB9" w:rsidRDefault="004E0EB9" w:rsidP="007A35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0EB9" w:rsidRPr="004E0EB9" w:rsidRDefault="004E0EB9" w:rsidP="004E0E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7A3533" w:rsidRPr="004E0EB9">
        <w:rPr>
          <w:b/>
          <w:sz w:val="24"/>
          <w:szCs w:val="24"/>
        </w:rPr>
        <w:t>OBWIESZCZENIE</w:t>
      </w:r>
    </w:p>
    <w:p w:rsidR="007A3533" w:rsidRPr="004E0EB9" w:rsidRDefault="007A3533" w:rsidP="007A3533">
      <w:pPr>
        <w:jc w:val="both"/>
        <w:rPr>
          <w:b/>
          <w:sz w:val="24"/>
          <w:szCs w:val="24"/>
        </w:rPr>
      </w:pPr>
      <w:r w:rsidRPr="004E0EB9">
        <w:rPr>
          <w:b/>
          <w:sz w:val="24"/>
          <w:szCs w:val="24"/>
        </w:rPr>
        <w:tab/>
        <w:t>Informuję, że w związku ze stwierdzoną oczywistą omyłką pisarską w treści Zarządzenia Nr 136/2016 z dnia 25 sierpnia 2016 roku, zarządzenie to zost</w:t>
      </w:r>
      <w:r w:rsidR="004E0EB9" w:rsidRPr="004E0EB9">
        <w:rPr>
          <w:b/>
          <w:sz w:val="24"/>
          <w:szCs w:val="24"/>
        </w:rPr>
        <w:t>ało zmienione Zarządzeniem Nr 144/2016 z dnia 31</w:t>
      </w:r>
      <w:r w:rsidRPr="004E0EB9">
        <w:rPr>
          <w:b/>
          <w:sz w:val="24"/>
          <w:szCs w:val="24"/>
        </w:rPr>
        <w:t xml:space="preserve"> sierpnia 2016 roku. Zmiana dotyczy korekty nazwy stanowiska, na które ogłoszony został nabór. Ponieważ błąd dotyczył wyłącznie określenia stanowiska, to wszystkie pozostałe warunki naboru pozostają bez zmian</w:t>
      </w:r>
      <w:r w:rsidR="00076A62" w:rsidRPr="004E0EB9">
        <w:rPr>
          <w:b/>
          <w:sz w:val="24"/>
          <w:szCs w:val="24"/>
        </w:rPr>
        <w:t>, a termin do składania o</w:t>
      </w:r>
      <w:r w:rsidR="004E0EB9" w:rsidRPr="004E0EB9">
        <w:rPr>
          <w:b/>
          <w:sz w:val="24"/>
          <w:szCs w:val="24"/>
        </w:rPr>
        <w:t>fert zostaje wydłużony do dnia 15</w:t>
      </w:r>
      <w:r w:rsidR="00076A62" w:rsidRPr="004E0EB9">
        <w:rPr>
          <w:b/>
          <w:sz w:val="24"/>
          <w:szCs w:val="24"/>
        </w:rPr>
        <w:t xml:space="preserve"> września 2016 roku</w:t>
      </w:r>
      <w:r w:rsidRPr="004E0EB9">
        <w:rPr>
          <w:b/>
          <w:sz w:val="24"/>
          <w:szCs w:val="24"/>
        </w:rPr>
        <w:t xml:space="preserve">. </w:t>
      </w:r>
    </w:p>
    <w:p w:rsidR="00076A62" w:rsidRPr="004E0EB9" w:rsidRDefault="00076A62" w:rsidP="007A3533">
      <w:pPr>
        <w:jc w:val="both"/>
        <w:rPr>
          <w:b/>
          <w:sz w:val="24"/>
          <w:szCs w:val="24"/>
        </w:rPr>
      </w:pPr>
      <w:r w:rsidRPr="004E0EB9">
        <w:rPr>
          <w:b/>
          <w:sz w:val="24"/>
          <w:szCs w:val="24"/>
        </w:rPr>
        <w:t>Kłomnice 2016-08-31</w:t>
      </w:r>
      <w:bookmarkStart w:id="0" w:name="_GoBack"/>
      <w:bookmarkEnd w:id="0"/>
    </w:p>
    <w:sectPr w:rsidR="00076A62" w:rsidRPr="004E0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33"/>
    <w:rsid w:val="00076A62"/>
    <w:rsid w:val="004E0EB9"/>
    <w:rsid w:val="00545930"/>
    <w:rsid w:val="007A3533"/>
    <w:rsid w:val="0099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Recha</dc:creator>
  <cp:lastModifiedBy>Barbara Mizera</cp:lastModifiedBy>
  <cp:revision>3</cp:revision>
  <cp:lastPrinted>2016-08-31T09:54:00Z</cp:lastPrinted>
  <dcterms:created xsi:type="dcterms:W3CDTF">2016-08-31T09:47:00Z</dcterms:created>
  <dcterms:modified xsi:type="dcterms:W3CDTF">2016-08-31T09:54:00Z</dcterms:modified>
</cp:coreProperties>
</file>