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6C" w:rsidRDefault="007F6BBF" w:rsidP="004B54A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</w:t>
      </w:r>
      <w:r w:rsidR="0077606C">
        <w:rPr>
          <w:sz w:val="20"/>
          <w:szCs w:val="20"/>
        </w:rPr>
        <w:t>ałącznik nr 2 do</w:t>
      </w:r>
    </w:p>
    <w:p w:rsidR="004B54AC" w:rsidRDefault="007A5458" w:rsidP="004B54A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Zarządzenia nr 31/2015</w:t>
      </w:r>
    </w:p>
    <w:p w:rsidR="004B54AC" w:rsidRDefault="007A5458" w:rsidP="004B54A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Wójta Gminy Kłomnice</w:t>
      </w:r>
    </w:p>
    <w:p w:rsidR="007F6BBF" w:rsidRDefault="007A5458" w:rsidP="004B54AC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 dnia 04 marca 2015</w:t>
      </w:r>
      <w:r w:rsidR="007F6BBF">
        <w:rPr>
          <w:sz w:val="20"/>
          <w:szCs w:val="20"/>
        </w:rPr>
        <w:t>r.</w:t>
      </w:r>
    </w:p>
    <w:p w:rsidR="0077606C" w:rsidRDefault="0077606C" w:rsidP="0077606C">
      <w:r>
        <w:t xml:space="preserve">Wykaz stanowisk i etatów  </w:t>
      </w:r>
    </w:p>
    <w:p w:rsidR="0077606C" w:rsidRDefault="0077606C" w:rsidP="007760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314"/>
        <w:gridCol w:w="3076"/>
      </w:tblGrid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Stanowisko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Etat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C" w:rsidRDefault="0077606C">
            <w:r>
              <w:t>Kierownik USC i Referatu Spraw Obywatelskich</w:t>
            </w:r>
          </w:p>
          <w:p w:rsidR="0077606C" w:rsidRDefault="0077606C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4A0CF2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2" w:rsidRDefault="004A0CF2">
            <w:r>
              <w:t xml:space="preserve">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2" w:rsidRDefault="004A0CF2">
            <w:r>
              <w:t>Zastępca Kierownika USC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2" w:rsidRDefault="004A0CF2">
            <w:r>
              <w:t xml:space="preserve">   1/4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>
            <w:r>
              <w:t xml:space="preserve"> 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Ewidencja ludności i dowody osobiste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>
            <w:r>
              <w:t xml:space="preserve">   1 3/4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>
            <w:r>
              <w:t xml:space="preserve"> 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Obrona cywilna, wojskowość ,straże</w:t>
            </w:r>
          </w:p>
          <w:p w:rsidR="0077606C" w:rsidRDefault="0077606C">
            <w:r>
              <w:t>Pełnomocnik ds.</w:t>
            </w:r>
            <w:r w:rsidR="0058516F">
              <w:t xml:space="preserve"> </w:t>
            </w:r>
            <w:r>
              <w:t xml:space="preserve">ochrony informacji niejawnych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>
            <w:r>
              <w:t xml:space="preserve">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Radca Prawny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>
            <w:r>
              <w:t xml:space="preserve">  1 1/4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>
            <w:r>
              <w:t xml:space="preserve"> 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Sekretarz Gminy Kierownik Referatu Organizacyjnego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>
            <w:r>
              <w:t xml:space="preserve"> 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Obsługa Sekretariatu</w:t>
            </w:r>
            <w:r w:rsidR="004A0CF2">
              <w:t xml:space="preserve"> </w:t>
            </w:r>
            <w:proofErr w:type="spellStart"/>
            <w:r w:rsidR="004A0CF2">
              <w:t>iAdministrator</w:t>
            </w:r>
            <w:proofErr w:type="spellEnd"/>
            <w:r w:rsidR="004A0CF2">
              <w:t xml:space="preserve"> Bezpieczeństwa Informacji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>
            <w:r>
              <w:t xml:space="preserve"> 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Punkt Obsługi Klienta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 3/4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>
            <w:r>
              <w:t xml:space="preserve"> 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Obsługa Rady Gminy i opłaty </w:t>
            </w:r>
            <w:proofErr w:type="spellStart"/>
            <w:r>
              <w:t>adiacenckie</w:t>
            </w:r>
            <w:proofErr w:type="spellEnd"/>
            <w:r>
              <w:t>,</w:t>
            </w:r>
            <w:r w:rsidR="0058516F">
              <w:t xml:space="preserve"> </w:t>
            </w:r>
            <w:r>
              <w:t>fundusz sołecki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>
            <w: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Działalność gospodarcza,</w:t>
            </w:r>
            <w:r w:rsidR="0058516F">
              <w:t xml:space="preserve"> </w:t>
            </w:r>
            <w:r>
              <w:t>sprawy alkoholowe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4A0CF2" w:rsidP="004A0CF2">
            <w:r>
              <w:t xml:space="preserve">Informatyk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Archiwum,</w:t>
            </w:r>
            <w:r w:rsidR="0058516F">
              <w:t xml:space="preserve"> </w:t>
            </w:r>
            <w:r>
              <w:t>kancelaria informacji niejawnych,</w:t>
            </w:r>
            <w:r w:rsidR="0058516F">
              <w:t xml:space="preserve"> </w:t>
            </w:r>
            <w:r>
              <w:t>organizacje pozarządowe,</w:t>
            </w:r>
            <w:r w:rsidR="0058516F">
              <w:t xml:space="preserve"> </w:t>
            </w:r>
            <w:r>
              <w:t>bhp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13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Sprzątaczka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2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14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Konserwator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Skarbnik,</w:t>
            </w:r>
            <w:r w:rsidR="0058516F">
              <w:t xml:space="preserve"> </w:t>
            </w:r>
            <w:r>
              <w:t>Kierownik Referatu Finansowego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16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Wymiar i księgowość podatkowa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3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17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Księgowość budżetowa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A5458">
            <w:r>
              <w:t xml:space="preserve">   5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18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Kasa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19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8E39EF" w:rsidP="008E39EF">
            <w:r>
              <w:t xml:space="preserve">Kierownik Gospodarki Komunalnej i </w:t>
            </w:r>
            <w:r w:rsidR="0077606C">
              <w:t xml:space="preserve">Inwestycji,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Inwestycje i zamówienia publiczne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21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Drogownictwo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22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Opłaty za wodę i kanalizację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23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Oczyszczalnie ścieków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8E39EF">
            <w:r>
              <w:t xml:space="preserve">   4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24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Ujęcia wody i targowisko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513000">
            <w:r>
              <w:t xml:space="preserve">   3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25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Referent ds.</w:t>
            </w:r>
            <w:r w:rsidR="0058516F">
              <w:t xml:space="preserve"> </w:t>
            </w:r>
            <w:r>
              <w:t>opłat</w:t>
            </w:r>
            <w:r w:rsidR="008E39EF">
              <w:t xml:space="preserve"> za wodę i ścieki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8E39EF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26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Z-ca Wójta Gminy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27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Kierownik Gospodarki Przestrzennej, Rolnictwa</w:t>
            </w:r>
          </w:p>
          <w:p w:rsidR="0077606C" w:rsidRDefault="0077606C">
            <w:r>
              <w:t>i Nieruchomości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28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Rolnictwo i leśnictwo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29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>Gospodarka mieszkaniowa i obrót ziemią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C97E98">
            <w:r>
              <w:t>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 w:rsidP="004A0CF2">
            <w:r>
              <w:t xml:space="preserve">Mienie komunalne i grunty leśne,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7606C">
            <w:r>
              <w:t xml:space="preserve">   1</w:t>
            </w:r>
          </w:p>
        </w:tc>
      </w:tr>
      <w:tr w:rsidR="004A0CF2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2" w:rsidRDefault="00C97E98">
            <w:r>
              <w:t>31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2" w:rsidRDefault="004A0CF2">
            <w:r>
              <w:t>Informacja publiczna i nieruchomości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F2" w:rsidRDefault="004A0CF2">
            <w:r>
              <w:t xml:space="preserve">   1</w:t>
            </w:r>
          </w:p>
        </w:tc>
      </w:tr>
      <w:tr w:rsidR="007A5458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Default="007A5458">
            <w:r>
              <w:t>32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Default="007A5458">
            <w:r>
              <w:t>Konserwator urządzeń melioracyjnych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58" w:rsidRDefault="007A5458">
            <w:r>
              <w:t xml:space="preserve">   1</w:t>
            </w:r>
          </w:p>
        </w:tc>
      </w:tr>
      <w:tr w:rsidR="0077606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7A5458">
            <w:r>
              <w:t>33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8E39EF">
            <w:r>
              <w:t>Kierownik Ochrony Środowiska i Gospodarki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6C" w:rsidRDefault="008E39EF">
            <w:r>
              <w:t xml:space="preserve">   1</w:t>
            </w:r>
          </w:p>
        </w:tc>
      </w:tr>
      <w:tr w:rsidR="004A2F5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7A5458">
            <w:r>
              <w:t>34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4A2F5C">
            <w:r>
              <w:t>Ochrona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4A2F5C">
            <w:r>
              <w:t xml:space="preserve">   1</w:t>
            </w:r>
          </w:p>
        </w:tc>
      </w:tr>
      <w:tr w:rsidR="004A2F5C" w:rsidTr="0077606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7A5458">
            <w:r>
              <w:t>35</w:t>
            </w:r>
            <w:bookmarkStart w:id="0" w:name="_GoBack"/>
            <w:bookmarkEnd w:id="0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4A2F5C">
            <w:r>
              <w:t>Gospodarka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5C" w:rsidRDefault="004A2F5C">
            <w:r>
              <w:t xml:space="preserve">   1</w:t>
            </w:r>
          </w:p>
        </w:tc>
      </w:tr>
    </w:tbl>
    <w:p w:rsidR="005A4F1E" w:rsidRDefault="005A4F1E"/>
    <w:sectPr w:rsidR="005A4F1E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6C"/>
    <w:rsid w:val="002F3C75"/>
    <w:rsid w:val="004A0CF2"/>
    <w:rsid w:val="004A2F5C"/>
    <w:rsid w:val="004B54AC"/>
    <w:rsid w:val="00513000"/>
    <w:rsid w:val="0058516F"/>
    <w:rsid w:val="005A4F1E"/>
    <w:rsid w:val="00746FB8"/>
    <w:rsid w:val="0077606C"/>
    <w:rsid w:val="007A5458"/>
    <w:rsid w:val="007F6BBF"/>
    <w:rsid w:val="00801EE1"/>
    <w:rsid w:val="00837ADF"/>
    <w:rsid w:val="008E39EF"/>
    <w:rsid w:val="00A60DD4"/>
    <w:rsid w:val="00C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11</cp:revision>
  <cp:lastPrinted>2015-03-12T13:02:00Z</cp:lastPrinted>
  <dcterms:created xsi:type="dcterms:W3CDTF">2013-08-22T05:28:00Z</dcterms:created>
  <dcterms:modified xsi:type="dcterms:W3CDTF">2015-03-12T13:10:00Z</dcterms:modified>
</cp:coreProperties>
</file>