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9B" w:rsidRDefault="00564F28" w:rsidP="00564F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167DEC" w:rsidRPr="00306208" w:rsidRDefault="00167DEC" w:rsidP="0016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0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64F28">
        <w:rPr>
          <w:rFonts w:ascii="Times New Roman" w:hAnsi="Times New Roman" w:cs="Times New Roman"/>
          <w:b/>
          <w:sz w:val="24"/>
          <w:szCs w:val="24"/>
        </w:rPr>
        <w:t>..................</w:t>
      </w:r>
    </w:p>
    <w:p w:rsidR="00167DEC" w:rsidRPr="00306208" w:rsidRDefault="00167DEC" w:rsidP="0016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08">
        <w:rPr>
          <w:rFonts w:ascii="Times New Roman" w:hAnsi="Times New Roman" w:cs="Times New Roman"/>
          <w:b/>
          <w:sz w:val="24"/>
          <w:szCs w:val="24"/>
        </w:rPr>
        <w:t>Rady Gminy Kłomnice</w:t>
      </w:r>
    </w:p>
    <w:p w:rsidR="00167DEC" w:rsidRPr="00306208" w:rsidRDefault="00167DEC" w:rsidP="0016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0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64F28">
        <w:rPr>
          <w:rFonts w:ascii="Times New Roman" w:hAnsi="Times New Roman" w:cs="Times New Roman"/>
          <w:b/>
          <w:sz w:val="24"/>
          <w:szCs w:val="24"/>
        </w:rPr>
        <w:t>..................</w:t>
      </w:r>
    </w:p>
    <w:p w:rsidR="00167DEC" w:rsidRDefault="00167DEC" w:rsidP="00167DEC">
      <w:pPr>
        <w:rPr>
          <w:rFonts w:ascii="Times New Roman" w:hAnsi="Times New Roman" w:cs="Times New Roman"/>
          <w:sz w:val="24"/>
          <w:szCs w:val="24"/>
        </w:rPr>
      </w:pPr>
    </w:p>
    <w:p w:rsidR="00167DEC" w:rsidRPr="00306208" w:rsidRDefault="00167DEC" w:rsidP="00167D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208">
        <w:rPr>
          <w:rFonts w:ascii="Times New Roman" w:hAnsi="Times New Roman" w:cs="Times New Roman"/>
          <w:b/>
          <w:sz w:val="24"/>
          <w:szCs w:val="24"/>
        </w:rPr>
        <w:t xml:space="preserve">w sprawie : przyjęcia Rocznego Programu Współpracy Gminy Kłomnice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306208">
        <w:rPr>
          <w:rFonts w:ascii="Times New Roman" w:hAnsi="Times New Roman" w:cs="Times New Roman"/>
          <w:b/>
          <w:sz w:val="24"/>
          <w:szCs w:val="24"/>
        </w:rPr>
        <w:t>z organizacjami pozarządowymi oraz podmiotami wymienionymi w art. 3 ust. 3 ustawy o działalności pożytku publicznego i o wolontariacie na rok 201</w:t>
      </w:r>
      <w:r w:rsidR="00564F28">
        <w:rPr>
          <w:rFonts w:ascii="Times New Roman" w:hAnsi="Times New Roman" w:cs="Times New Roman"/>
          <w:b/>
          <w:sz w:val="24"/>
          <w:szCs w:val="24"/>
        </w:rPr>
        <w:t>5</w:t>
      </w:r>
    </w:p>
    <w:p w:rsidR="00167DEC" w:rsidRDefault="00167DEC" w:rsidP="00167DEC">
      <w:pPr>
        <w:rPr>
          <w:rFonts w:ascii="Times New Roman" w:hAnsi="Times New Roman" w:cs="Times New Roman"/>
          <w:sz w:val="24"/>
          <w:szCs w:val="24"/>
        </w:rPr>
      </w:pPr>
    </w:p>
    <w:p w:rsidR="00167DEC" w:rsidRDefault="00167DEC" w:rsidP="00167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7 </w:t>
      </w:r>
      <w:proofErr w:type="spellStart"/>
      <w:r>
        <w:rPr>
          <w:rFonts w:ascii="Times New Roman" w:hAnsi="Times New Roman" w:cs="Times New Roman"/>
          <w:sz w:val="24"/>
          <w:szCs w:val="24"/>
        </w:rPr>
        <w:t>ust.1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pkt 19 i art. 18 ust 1 pkt 15 ustawy z dnia 8 marca </w:t>
      </w:r>
      <w:proofErr w:type="spellStart"/>
      <w:r>
        <w:rPr>
          <w:rFonts w:ascii="Times New Roman" w:hAnsi="Times New Roman" w:cs="Times New Roman"/>
          <w:sz w:val="24"/>
          <w:szCs w:val="24"/>
        </w:rPr>
        <w:t>1990r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o samorządzie gminnym ( Dz. U. z </w:t>
      </w:r>
      <w:proofErr w:type="spellStart"/>
      <w:r>
        <w:rPr>
          <w:rFonts w:ascii="Times New Roman" w:hAnsi="Times New Roman" w:cs="Times New Roman"/>
          <w:sz w:val="24"/>
          <w:szCs w:val="24"/>
        </w:rPr>
        <w:t>20</w:t>
      </w:r>
      <w:r w:rsidR="004E7915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4E7915">
        <w:rPr>
          <w:rFonts w:ascii="Times New Roman" w:hAnsi="Times New Roman" w:cs="Times New Roman"/>
          <w:sz w:val="24"/>
          <w:szCs w:val="24"/>
        </w:rPr>
        <w:t>594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oraz art. </w:t>
      </w:r>
      <w:proofErr w:type="spellStart"/>
      <w:r>
        <w:rPr>
          <w:rFonts w:ascii="Times New Roman" w:hAnsi="Times New Roman" w:cs="Times New Roman"/>
          <w:sz w:val="24"/>
          <w:szCs w:val="24"/>
        </w:rPr>
        <w:t>5a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ust.1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7D62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24 kwietnia </w:t>
      </w:r>
      <w:proofErr w:type="spellStart"/>
      <w:r>
        <w:rPr>
          <w:rFonts w:ascii="Times New Roman" w:hAnsi="Times New Roman" w:cs="Times New Roman"/>
          <w:sz w:val="24"/>
          <w:szCs w:val="24"/>
        </w:rPr>
        <w:t>2003r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działalności pożytku publiczneg</w:t>
      </w:r>
      <w:r w:rsidR="004E7915">
        <w:rPr>
          <w:rFonts w:ascii="Times New Roman" w:hAnsi="Times New Roman" w:cs="Times New Roman"/>
          <w:sz w:val="24"/>
          <w:szCs w:val="24"/>
        </w:rPr>
        <w:t xml:space="preserve">o i o wolontariacie  </w:t>
      </w:r>
      <w:r>
        <w:rPr>
          <w:rFonts w:ascii="Times New Roman" w:hAnsi="Times New Roman" w:cs="Times New Roman"/>
          <w:sz w:val="24"/>
          <w:szCs w:val="24"/>
        </w:rPr>
        <w:t xml:space="preserve"> ( Dz. U. </w:t>
      </w:r>
      <w:r w:rsidR="007D62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201</w:t>
      </w:r>
      <w:r w:rsidR="00FA017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FA017E">
        <w:rPr>
          <w:rFonts w:ascii="Times New Roman" w:hAnsi="Times New Roman" w:cs="Times New Roman"/>
          <w:sz w:val="24"/>
          <w:szCs w:val="24"/>
        </w:rPr>
        <w:t xml:space="preserve">1118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</w:p>
    <w:p w:rsidR="00167DEC" w:rsidRPr="00306208" w:rsidRDefault="00167DEC" w:rsidP="0016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08">
        <w:rPr>
          <w:rFonts w:ascii="Times New Roman" w:hAnsi="Times New Roman" w:cs="Times New Roman"/>
          <w:b/>
          <w:sz w:val="24"/>
          <w:szCs w:val="24"/>
        </w:rPr>
        <w:t>Rada Gminy Kłomnice uchwala, co następuje:</w:t>
      </w:r>
    </w:p>
    <w:p w:rsidR="00167DEC" w:rsidRPr="00306208" w:rsidRDefault="00167DEC" w:rsidP="0016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08">
        <w:rPr>
          <w:rFonts w:ascii="Times New Roman" w:hAnsi="Times New Roman" w:cs="Times New Roman"/>
          <w:b/>
          <w:sz w:val="24"/>
          <w:szCs w:val="24"/>
        </w:rPr>
        <w:t>§ 1</w:t>
      </w:r>
    </w:p>
    <w:p w:rsidR="00167DEC" w:rsidRDefault="00167DEC" w:rsidP="00167D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Roczny Program Współpracy Gminy Kłomnice z Organizacjami Pozarządowymi oraz podmiotami wymienionymi w art. 3 ust. 3 ustawy o działalności pożytku publicznego       i o wolontariacie na rok 201</w:t>
      </w:r>
      <w:r w:rsidR="00564F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w brzmieniu jak w załączniku do niniejszej uchwały.</w:t>
      </w:r>
    </w:p>
    <w:p w:rsidR="00167DEC" w:rsidRPr="00306208" w:rsidRDefault="00167DEC" w:rsidP="0016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08">
        <w:rPr>
          <w:rFonts w:ascii="Times New Roman" w:hAnsi="Times New Roman" w:cs="Times New Roman"/>
          <w:b/>
          <w:sz w:val="24"/>
          <w:szCs w:val="24"/>
        </w:rPr>
        <w:t>§ 2</w:t>
      </w:r>
    </w:p>
    <w:p w:rsidR="00167DEC" w:rsidRDefault="00167DEC" w:rsidP="0016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Kłomnice.</w:t>
      </w:r>
    </w:p>
    <w:p w:rsidR="00167DEC" w:rsidRPr="00306208" w:rsidRDefault="00167DEC" w:rsidP="0016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208">
        <w:rPr>
          <w:rFonts w:ascii="Times New Roman" w:hAnsi="Times New Roman" w:cs="Times New Roman"/>
          <w:b/>
          <w:sz w:val="24"/>
          <w:szCs w:val="24"/>
        </w:rPr>
        <w:t>§ 3</w:t>
      </w:r>
    </w:p>
    <w:p w:rsidR="00167DEC" w:rsidRDefault="00167DEC" w:rsidP="0016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 z mocą od 1 stycznia 201</w:t>
      </w:r>
      <w:r w:rsidR="00564F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67DEC" w:rsidRDefault="00167DEC" w:rsidP="00167DEC">
      <w:pPr>
        <w:rPr>
          <w:rFonts w:ascii="Times New Roman" w:hAnsi="Times New Roman" w:cs="Times New Roman"/>
          <w:sz w:val="24"/>
          <w:szCs w:val="24"/>
        </w:rPr>
      </w:pPr>
    </w:p>
    <w:p w:rsidR="00167DEC" w:rsidRDefault="00167DEC" w:rsidP="00167DEC">
      <w:pPr>
        <w:rPr>
          <w:rFonts w:ascii="Times New Roman" w:hAnsi="Times New Roman" w:cs="Times New Roman"/>
          <w:sz w:val="24"/>
          <w:szCs w:val="24"/>
        </w:rPr>
      </w:pPr>
    </w:p>
    <w:p w:rsidR="00167DEC" w:rsidRDefault="00167DEC" w:rsidP="00167DEC">
      <w:pPr>
        <w:rPr>
          <w:rFonts w:ascii="Times New Roman" w:hAnsi="Times New Roman" w:cs="Times New Roman"/>
          <w:sz w:val="24"/>
          <w:szCs w:val="24"/>
        </w:rPr>
      </w:pPr>
    </w:p>
    <w:p w:rsidR="00167DEC" w:rsidRDefault="00167DEC" w:rsidP="00167DEC">
      <w:pPr>
        <w:rPr>
          <w:rFonts w:ascii="Times New Roman" w:hAnsi="Times New Roman" w:cs="Times New Roman"/>
          <w:sz w:val="24"/>
          <w:szCs w:val="24"/>
        </w:rPr>
      </w:pPr>
    </w:p>
    <w:p w:rsidR="00167DEC" w:rsidRDefault="00167DEC" w:rsidP="00167DEC">
      <w:pPr>
        <w:rPr>
          <w:rFonts w:ascii="Times New Roman" w:hAnsi="Times New Roman" w:cs="Times New Roman"/>
          <w:sz w:val="24"/>
          <w:szCs w:val="24"/>
        </w:rPr>
      </w:pPr>
    </w:p>
    <w:p w:rsidR="00167DEC" w:rsidRDefault="00167DEC" w:rsidP="00167DEC">
      <w:pPr>
        <w:rPr>
          <w:rFonts w:ascii="Times New Roman" w:hAnsi="Times New Roman" w:cs="Times New Roman"/>
          <w:sz w:val="24"/>
          <w:szCs w:val="24"/>
        </w:rPr>
      </w:pPr>
    </w:p>
    <w:p w:rsidR="00120088" w:rsidRDefault="00120088" w:rsidP="00167DEC">
      <w:pPr>
        <w:rPr>
          <w:rFonts w:ascii="Times New Roman" w:hAnsi="Times New Roman" w:cs="Times New Roman"/>
          <w:sz w:val="24"/>
          <w:szCs w:val="24"/>
        </w:rPr>
      </w:pPr>
    </w:p>
    <w:p w:rsidR="00167DEC" w:rsidRDefault="00167DEC" w:rsidP="00167DEC">
      <w:pPr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7D62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DEC" w:rsidRPr="00BD31F6" w:rsidRDefault="00167DEC" w:rsidP="0016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756A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D31F6">
        <w:rPr>
          <w:rFonts w:ascii="Times New Roman" w:hAnsi="Times New Roman" w:cs="Times New Roman"/>
          <w:sz w:val="24"/>
          <w:szCs w:val="24"/>
        </w:rPr>
        <w:t>Załącznik</w:t>
      </w:r>
    </w:p>
    <w:p w:rsidR="00167DEC" w:rsidRPr="00BD31F6" w:rsidRDefault="00167DEC" w:rsidP="0016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756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D31F6">
        <w:rPr>
          <w:rFonts w:ascii="Times New Roman" w:hAnsi="Times New Roman" w:cs="Times New Roman"/>
          <w:sz w:val="24"/>
          <w:szCs w:val="24"/>
        </w:rPr>
        <w:t xml:space="preserve">do Uchwały Nr </w:t>
      </w:r>
      <w:r w:rsidR="00564F28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67DEC" w:rsidRPr="00BD31F6" w:rsidRDefault="00167DEC" w:rsidP="00167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3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756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D31F6">
        <w:rPr>
          <w:rFonts w:ascii="Times New Roman" w:hAnsi="Times New Roman" w:cs="Times New Roman"/>
          <w:sz w:val="24"/>
          <w:szCs w:val="24"/>
        </w:rPr>
        <w:t>Rady Gminy Kłomnice</w:t>
      </w:r>
    </w:p>
    <w:p w:rsidR="00167DEC" w:rsidRDefault="00167DEC" w:rsidP="00167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756A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31F6">
        <w:rPr>
          <w:rFonts w:ascii="Times New Roman" w:hAnsi="Times New Roman" w:cs="Times New Roman"/>
          <w:sz w:val="24"/>
          <w:szCs w:val="24"/>
        </w:rPr>
        <w:t xml:space="preserve">z dnia </w:t>
      </w:r>
      <w:r w:rsidR="00564F28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DEC" w:rsidRDefault="00167DEC" w:rsidP="00167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DEC" w:rsidRPr="008B4AD4" w:rsidRDefault="00167DEC" w:rsidP="00167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PROGRAM  WSPÓŁPRACY  GMINY  KŁOMNICE  Z  ORGANIZACJAMI  POZARZĄDOWYMI  ORAZ  PODMIOTAMI  WYMIENIONYMI  W  ART. 3 UST. 3 USTAWY O DZIAŁALNOŚCI POŻYTKU PUBLICZNEGO I O WOLONTARIACIE</w:t>
      </w:r>
      <w:r>
        <w:rPr>
          <w:rFonts w:ascii="Times New Roman" w:hAnsi="Times New Roman" w:cs="Times New Roman"/>
          <w:b/>
          <w:sz w:val="24"/>
          <w:szCs w:val="24"/>
        </w:rPr>
        <w:t xml:space="preserve"> NA ROK 201</w:t>
      </w:r>
      <w:r w:rsidR="00564F28">
        <w:rPr>
          <w:rFonts w:ascii="Times New Roman" w:hAnsi="Times New Roman" w:cs="Times New Roman"/>
          <w:b/>
          <w:sz w:val="24"/>
          <w:szCs w:val="24"/>
        </w:rPr>
        <w:t>5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167DEC" w:rsidRPr="008B4AD4" w:rsidRDefault="00167DEC" w:rsidP="00167DEC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Ilekroć w niniejszym programie mowa jest o: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Ustawie</w:t>
      </w:r>
      <w:r w:rsidRPr="008B4AD4">
        <w:rPr>
          <w:rFonts w:ascii="Times New Roman" w:hAnsi="Times New Roman" w:cs="Times New Roman"/>
          <w:sz w:val="24"/>
          <w:szCs w:val="24"/>
        </w:rPr>
        <w:t xml:space="preserve">- należy przez to rozumieć ustawę z dnia 24 kwietnia </w:t>
      </w:r>
      <w:proofErr w:type="spellStart"/>
      <w:r w:rsidRPr="008B4AD4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Pr="008B4AD4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 ( Dz. U. z </w:t>
      </w:r>
      <w:proofErr w:type="spellStart"/>
      <w:r w:rsidRPr="008B4AD4">
        <w:rPr>
          <w:rFonts w:ascii="Times New Roman" w:hAnsi="Times New Roman" w:cs="Times New Roman"/>
          <w:sz w:val="24"/>
          <w:szCs w:val="24"/>
        </w:rPr>
        <w:t>20</w:t>
      </w:r>
      <w:r w:rsidR="00FA017E">
        <w:rPr>
          <w:rFonts w:ascii="Times New Roman" w:hAnsi="Times New Roman" w:cs="Times New Roman"/>
          <w:sz w:val="24"/>
          <w:szCs w:val="24"/>
        </w:rPr>
        <w:t>14</w:t>
      </w:r>
      <w:r w:rsidRPr="008B4AD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8B4AD4">
        <w:rPr>
          <w:rFonts w:ascii="Times New Roman" w:hAnsi="Times New Roman" w:cs="Times New Roman"/>
          <w:sz w:val="24"/>
          <w:szCs w:val="24"/>
        </w:rPr>
        <w:t xml:space="preserve">, poz. </w:t>
      </w:r>
      <w:r w:rsidR="00FA017E">
        <w:rPr>
          <w:rFonts w:ascii="Times New Roman" w:hAnsi="Times New Roman" w:cs="Times New Roman"/>
          <w:sz w:val="24"/>
          <w:szCs w:val="24"/>
        </w:rPr>
        <w:t>1118</w:t>
      </w:r>
      <w:r w:rsidRPr="008B4AD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8B4A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B4A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4AD4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8B4AD4">
        <w:rPr>
          <w:rFonts w:ascii="Times New Roman" w:hAnsi="Times New Roman" w:cs="Times New Roman"/>
          <w:sz w:val="24"/>
          <w:szCs w:val="24"/>
        </w:rPr>
        <w:t>),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Zadaniach publicznych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zadania określone w art. 4 ustawy,</w:t>
      </w:r>
    </w:p>
    <w:p w:rsidR="00167DEC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Organizacjach</w:t>
      </w:r>
      <w:r w:rsidRPr="008B4AD4">
        <w:rPr>
          <w:rFonts w:ascii="Times New Roman" w:hAnsi="Times New Roman" w:cs="Times New Roman"/>
          <w:sz w:val="24"/>
          <w:szCs w:val="24"/>
        </w:rPr>
        <w:t xml:space="preserve">- należy przez to rozumieć organizacje pozarządowe oraz podmioty, </w:t>
      </w:r>
    </w:p>
    <w:p w:rsidR="00167DEC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o których mowa w art. 3 ust. 3 ustawy o działalności pożytku publicznego 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i o wolontariacie,</w:t>
      </w:r>
    </w:p>
    <w:p w:rsidR="00167DEC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Programie</w:t>
      </w:r>
      <w:r w:rsidRPr="008B4AD4">
        <w:rPr>
          <w:rFonts w:ascii="Times New Roman" w:hAnsi="Times New Roman" w:cs="Times New Roman"/>
          <w:sz w:val="24"/>
          <w:szCs w:val="24"/>
        </w:rPr>
        <w:t xml:space="preserve">- należy przez to rozumieć ,,Program Współpracy Gminy Kłomnice 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 Organizacjami Pozarządowymi oraz podmiotami wymienionymi w art. 3 ust. 3 ustawy,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Gminie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Gminę Kłomnice,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Radzie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Radę Gminy Kłomnice,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Wójcie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Wójta Gminy Kłomnice,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Dotacjach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środki finansowe z budżetu Gminy przekazywane  na podstawie przepisów,</w:t>
      </w:r>
    </w:p>
    <w:p w:rsidR="00167DEC" w:rsidRPr="008B4AD4" w:rsidRDefault="00167DEC" w:rsidP="00167DE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Konkursie</w:t>
      </w:r>
      <w:r w:rsidRPr="008B4AD4">
        <w:rPr>
          <w:rFonts w:ascii="Times New Roman" w:hAnsi="Times New Roman" w:cs="Times New Roman"/>
          <w:sz w:val="24"/>
          <w:szCs w:val="24"/>
        </w:rPr>
        <w:t>- należy przez to rozumieć otwarty konkurs ofert na realizację zadań  publicznych Gminy Kłomnice, ogłaszany przez Wójta Gminy Kłomnice.</w:t>
      </w:r>
    </w:p>
    <w:p w:rsidR="00167DEC" w:rsidRPr="008B4AD4" w:rsidRDefault="00167DEC" w:rsidP="00167DE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Program obejmuje współpracę Gminy Kłomnice z organizacjami działającymi </w:t>
      </w:r>
      <w:r w:rsidR="001E0EFB">
        <w:rPr>
          <w:rFonts w:ascii="Times New Roman" w:hAnsi="Times New Roman" w:cs="Times New Roman"/>
          <w:sz w:val="24"/>
          <w:szCs w:val="24"/>
        </w:rPr>
        <w:br/>
      </w:r>
      <w:r w:rsidRPr="008B4AD4">
        <w:rPr>
          <w:rFonts w:ascii="Times New Roman" w:hAnsi="Times New Roman" w:cs="Times New Roman"/>
          <w:sz w:val="24"/>
          <w:szCs w:val="24"/>
        </w:rPr>
        <w:t>na rzecz  Gminy Kłomnice i jej mieszkańców.</w:t>
      </w:r>
    </w:p>
    <w:p w:rsidR="00167DEC" w:rsidRPr="007D62C7" w:rsidRDefault="00167DEC" w:rsidP="007D62C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Program stworzono we współpracy z organizacjami pozarządowymi w ramach konsultacji społecznych.</w:t>
      </w:r>
    </w:p>
    <w:p w:rsidR="00167DEC" w:rsidRDefault="00167DEC" w:rsidP="00167D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Cel główny i cele szczegółowe programu</w:t>
      </w:r>
    </w:p>
    <w:p w:rsidR="00167DEC" w:rsidRPr="007D62C7" w:rsidRDefault="00167DEC" w:rsidP="007D62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C7">
        <w:rPr>
          <w:rFonts w:ascii="Times New Roman" w:hAnsi="Times New Roman" w:cs="Times New Roman"/>
          <w:sz w:val="24"/>
          <w:szCs w:val="24"/>
        </w:rPr>
        <w:t xml:space="preserve">Celem głównym programu jest zaspokajanie potrzeb społecznych mieszkańców Gminy oraz  wzmocnienie rozwoju społeczeństwa obywatelskiego poprzez budowanie </w:t>
      </w:r>
      <w:r w:rsidRPr="007D62C7">
        <w:rPr>
          <w:rFonts w:ascii="Times New Roman" w:hAnsi="Times New Roman" w:cs="Times New Roman"/>
          <w:sz w:val="24"/>
          <w:szCs w:val="24"/>
        </w:rPr>
        <w:lastRenderedPageBreak/>
        <w:t>i umacnianie partnerstwa pomiędzy Gminą a organizacjami pozarządowymi oraz podmiotami, o których mowa w art. 3 ust. 3 Ustawy.</w:t>
      </w:r>
    </w:p>
    <w:p w:rsidR="00167DEC" w:rsidRPr="008B4AD4" w:rsidRDefault="00167DEC" w:rsidP="007D62C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Celami szczegółowymi Programu są: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poprawa jakości życia mieszkańców Gminy poprzez pełniejsze zaspokojenie ich potrzeb,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racjonalne wykorzystanie publicznych środków finansowych,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otwarcie na innowacyjność i konkurencyjność w</w:t>
      </w:r>
      <w:r>
        <w:rPr>
          <w:rFonts w:ascii="Times New Roman" w:hAnsi="Times New Roman" w:cs="Times New Roman"/>
          <w:sz w:val="24"/>
          <w:szCs w:val="24"/>
        </w:rPr>
        <w:t xml:space="preserve"> wykonywaniu zadań publicznych,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podniesienie efektywności i działań w sferze wykonywania zadań publicznych,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integracja organizacji lokalnych obejmujących zakresem działania sferę zadań publicznych,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wzmocnienie potencjału organizacji oraz rozwój wolontariatu,</w:t>
      </w:r>
    </w:p>
    <w:p w:rsidR="00167DEC" w:rsidRPr="008B4AD4" w:rsidRDefault="00167DEC" w:rsidP="007D62C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promowanie i wzmacnianie postaw obywatelskich,</w:t>
      </w:r>
    </w:p>
    <w:p w:rsidR="00167DEC" w:rsidRPr="008B4AD4" w:rsidRDefault="00167DEC" w:rsidP="007D62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7D62C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Zasady współpracy</w:t>
      </w:r>
    </w:p>
    <w:p w:rsidR="00167DEC" w:rsidRPr="008B4AD4" w:rsidRDefault="00167DEC" w:rsidP="007D62C7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Default="00167DEC" w:rsidP="007D6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Współpraca Gminy z organizacjami pozarządowymi oraz podmiotami , o których mowa</w:t>
      </w:r>
    </w:p>
    <w:p w:rsidR="00167DEC" w:rsidRPr="008B4AD4" w:rsidRDefault="00167DEC" w:rsidP="007D6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 w art. 3 ust. 3 ustawy odbywa się na zasadach:</w:t>
      </w:r>
    </w:p>
    <w:p w:rsidR="00167DEC" w:rsidRPr="008B4AD4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pomocniczości</w:t>
      </w:r>
      <w:r w:rsidRPr="008B4AD4">
        <w:rPr>
          <w:rFonts w:ascii="Times New Roman" w:hAnsi="Times New Roman" w:cs="Times New Roman"/>
          <w:sz w:val="24"/>
          <w:szCs w:val="24"/>
        </w:rPr>
        <w:t>- zgodnie z którą Gmina powierza organizacjom realizację zadań własnych  a organizacje zapewniają ich wykonanie w sposób ekonomi</w:t>
      </w:r>
      <w:r>
        <w:rPr>
          <w:rFonts w:ascii="Times New Roman" w:hAnsi="Times New Roman" w:cs="Times New Roman"/>
          <w:sz w:val="24"/>
          <w:szCs w:val="24"/>
        </w:rPr>
        <w:t>czny, profesjonalny i terminowy,</w:t>
      </w:r>
    </w:p>
    <w:p w:rsidR="00167DEC" w:rsidRPr="008B4AD4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suwerenności stron</w:t>
      </w:r>
      <w:r w:rsidRPr="008B4AD4">
        <w:rPr>
          <w:rFonts w:ascii="Times New Roman" w:hAnsi="Times New Roman" w:cs="Times New Roman"/>
          <w:sz w:val="24"/>
          <w:szCs w:val="24"/>
        </w:rPr>
        <w:t>- zgodnie z którą stosunki pomiędzy Gminą a Organizacjami kształtowane będą z poszanowaniem wzajemnej autonomii i niezależności w swoje</w:t>
      </w:r>
      <w:r>
        <w:rPr>
          <w:rFonts w:ascii="Times New Roman" w:hAnsi="Times New Roman" w:cs="Times New Roman"/>
          <w:sz w:val="24"/>
          <w:szCs w:val="24"/>
        </w:rPr>
        <w:t>j działalności statutowej,</w:t>
      </w:r>
    </w:p>
    <w:p w:rsidR="00167DEC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partnerstwa</w:t>
      </w:r>
      <w:r w:rsidRPr="008B4AD4">
        <w:rPr>
          <w:rFonts w:ascii="Times New Roman" w:hAnsi="Times New Roman" w:cs="Times New Roman"/>
          <w:sz w:val="24"/>
          <w:szCs w:val="24"/>
        </w:rPr>
        <w:t xml:space="preserve">- co oznacza dobrowolną współpracę  równorzędnych sobie podmiotów </w:t>
      </w:r>
    </w:p>
    <w:p w:rsidR="00167DEC" w:rsidRPr="008B4AD4" w:rsidRDefault="00167DEC" w:rsidP="007D62C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 rozwiązywaniu wspólnie zdefiniowanych problemów i osiąganiu razem wytyczonych  celów,</w:t>
      </w:r>
    </w:p>
    <w:p w:rsidR="00167DEC" w:rsidRPr="008B4AD4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efektywności</w:t>
      </w:r>
      <w:r w:rsidRPr="008B4AD4">
        <w:rPr>
          <w:rFonts w:ascii="Times New Roman" w:hAnsi="Times New Roman" w:cs="Times New Roman"/>
          <w:sz w:val="24"/>
          <w:szCs w:val="24"/>
        </w:rPr>
        <w:t>- co oznacza wspólne dążenie do osiągnięcia możliwie największych efektów realizacji zadań publicznych,</w:t>
      </w:r>
    </w:p>
    <w:p w:rsidR="00167DEC" w:rsidRDefault="00167DEC" w:rsidP="007D62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t>uczciwej konkurencji</w:t>
      </w:r>
      <w:r w:rsidRPr="008B4AD4">
        <w:rPr>
          <w:rFonts w:ascii="Times New Roman" w:hAnsi="Times New Roman" w:cs="Times New Roman"/>
          <w:sz w:val="24"/>
          <w:szCs w:val="24"/>
        </w:rPr>
        <w:t xml:space="preserve">- co oznacza wymóg udzielania tych samych informacji odnośnie wykonywanych działań , zarówno przez podmioty publiczne jak i niepubliczne, </w:t>
      </w:r>
    </w:p>
    <w:p w:rsidR="00167DEC" w:rsidRPr="008B4AD4" w:rsidRDefault="00167DEC" w:rsidP="007D62C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 a także  obowiązek stosowania tych samych kryteriów przy  dokonywaniu oceny tych działań  i podejmowaniu decyzji ich finansowania,</w:t>
      </w:r>
    </w:p>
    <w:p w:rsidR="00167DEC" w:rsidRDefault="00167DEC" w:rsidP="00167DE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BE">
        <w:rPr>
          <w:rFonts w:ascii="Times New Roman" w:hAnsi="Times New Roman" w:cs="Times New Roman"/>
          <w:i/>
          <w:sz w:val="24"/>
          <w:szCs w:val="24"/>
        </w:rPr>
        <w:lastRenderedPageBreak/>
        <w:t>jawności</w:t>
      </w:r>
      <w:r w:rsidRPr="008B4AD4">
        <w:rPr>
          <w:rFonts w:ascii="Times New Roman" w:hAnsi="Times New Roman" w:cs="Times New Roman"/>
          <w:sz w:val="24"/>
          <w:szCs w:val="24"/>
        </w:rPr>
        <w:t>- zgodnie z którą wszystkie możliwości współpracy Gminy z organizacjami są  powszechnie wiadome oraz jasne i zrozumiałe w zakresie stosowanych procedur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 i kryteriów  podejmowania decyzji.</w:t>
      </w:r>
    </w:p>
    <w:p w:rsidR="00167DEC" w:rsidRPr="008B4AD4" w:rsidRDefault="00167DEC" w:rsidP="00167DE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Zakres przedmiotowy</w:t>
      </w:r>
    </w:p>
    <w:p w:rsidR="00167DEC" w:rsidRPr="008B4AD4" w:rsidRDefault="00167DEC" w:rsidP="00167DEC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DEC" w:rsidRPr="008B4AD4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Przedmiotem współpracy Gminy z organizacjami pozarządowymi jest:</w:t>
      </w:r>
    </w:p>
    <w:p w:rsidR="00167DEC" w:rsidRPr="008B4AD4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realizacja zadań publicznych Gminy określonych w ustawach, w zakresie odpowiadającym jej zadaniom własnym,</w:t>
      </w:r>
    </w:p>
    <w:p w:rsidR="00167DEC" w:rsidRPr="008B4AD4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konsultowanie projektów aktów prawa miejscowego na etapie ich tworzenia,</w:t>
      </w:r>
    </w:p>
    <w:p w:rsidR="00167DEC" w:rsidRPr="008B4AD4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określanie potrzeb społecznych i sposobu ich zaspokajania,</w:t>
      </w:r>
    </w:p>
    <w:p w:rsidR="00167DEC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podwyższanie efektywności działań kierowanych do mieszkańców Gminy.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Default="00167DEC" w:rsidP="00167DE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Formy współpracy, o których mowa w art. 5 ust. 2 ustawy o działalności pożytku publicznego i o wolontariacie</w:t>
      </w:r>
      <w:r w:rsidRPr="008B4AD4">
        <w:rPr>
          <w:rFonts w:ascii="Times New Roman" w:hAnsi="Times New Roman" w:cs="Times New Roman"/>
          <w:sz w:val="24"/>
          <w:szCs w:val="24"/>
        </w:rPr>
        <w:t>.</w:t>
      </w:r>
    </w:p>
    <w:p w:rsidR="00167DEC" w:rsidRPr="008B4AD4" w:rsidRDefault="00167DEC" w:rsidP="00167DE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Współpraca Gminy z organizacjami pozarządowymi oraz podmiotami o których mowa w art. 3 ust. 3 ustawy, może przybierać formy finansowe i pozafinansowe.</w:t>
      </w:r>
    </w:p>
    <w:p w:rsidR="00167DEC" w:rsidRPr="008B4AD4" w:rsidRDefault="00167DEC" w:rsidP="00167D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Współpraca o charakterze finansowym  , pomiędzy Gminą a organizacjami pozarządowymi, może być prowadzona w szczególności poprzez:</w:t>
      </w:r>
    </w:p>
    <w:p w:rsidR="00167DEC" w:rsidRPr="008B4AD4" w:rsidRDefault="00167DEC" w:rsidP="00167DE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Zlecanie organizacjom pozarządowym  realizacji zadań publicznych na zasadach  określonych w ustawie z dnia 24 kwietnia </w:t>
      </w:r>
      <w:proofErr w:type="spellStart"/>
      <w:r w:rsidRPr="008B4AD4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Pr="008B4AD4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wolontariacie, w formach powierzania lub wspierania wykonania zadania wraz z  udzieleniem dotacji na dofinansowanie  ich realizacji,</w:t>
      </w:r>
    </w:p>
    <w:p w:rsidR="00167DEC" w:rsidRPr="008B4AD4" w:rsidRDefault="00167DEC" w:rsidP="00167DE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Udzielanie pożyczek , gwarancji, poręczeń organizacjom pozarządowym oraz podmiotom wymienionym w art. 3 ust. 3 ustawy, na realizację zadań w sferze pożytku publicznego, na zasadach określonych w odrębnych przepisach.</w:t>
      </w:r>
    </w:p>
    <w:p w:rsidR="00167DEC" w:rsidRPr="008B4AD4" w:rsidRDefault="00167DEC" w:rsidP="00167DE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Współpraca o charakterze pozafinansowym pomiędzy Gminą a organizacjami pozarządowymi, może być prowadzona w szczególności poprzez:</w:t>
      </w:r>
    </w:p>
    <w:p w:rsidR="00167DEC" w:rsidRDefault="00167DEC" w:rsidP="00167D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konsultowanie z organizacjami pozarządowymi oraz podmiotami wymienionymi w art. 3  ust .3  ustawy, projektów aktów normatywnych w dziedzinach dotyczących działalności  statutowej tych organizacji, w celu uzyskania ich opinii, zgodnie z uchwałą Nr 294/XL/2010 Rady Gminy Kłomnice z dnia 7 października </w:t>
      </w:r>
      <w:proofErr w:type="spellStart"/>
      <w:r w:rsidRPr="008B4AD4">
        <w:rPr>
          <w:rFonts w:ascii="Times New Roman" w:hAnsi="Times New Roman" w:cs="Times New Roman"/>
          <w:sz w:val="24"/>
          <w:szCs w:val="24"/>
        </w:rPr>
        <w:t>2010r</w:t>
      </w:r>
      <w:proofErr w:type="spellEnd"/>
      <w:r w:rsidRPr="008B4AD4">
        <w:rPr>
          <w:rFonts w:ascii="Times New Roman" w:hAnsi="Times New Roman" w:cs="Times New Roman"/>
          <w:sz w:val="24"/>
          <w:szCs w:val="24"/>
        </w:rPr>
        <w:t xml:space="preserve"> w sprawie określenia sposobu konsultowania z radami działalności pożytku publicznego lub organizacjami pozarządowymi i podmiotami wymienionymi </w:t>
      </w:r>
    </w:p>
    <w:p w:rsidR="00167DEC" w:rsidRDefault="00167DEC" w:rsidP="00167DE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lastRenderedPageBreak/>
        <w:t xml:space="preserve">w art. 3 ust. 3 ustawy z dnia 24 kwietnia </w:t>
      </w:r>
      <w:proofErr w:type="spellStart"/>
      <w:r w:rsidRPr="008B4AD4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Pr="008B4AD4">
        <w:rPr>
          <w:rFonts w:ascii="Times New Roman" w:hAnsi="Times New Roman" w:cs="Times New Roman"/>
          <w:sz w:val="24"/>
          <w:szCs w:val="24"/>
        </w:rPr>
        <w:t xml:space="preserve"> o działalności pożytku publicznego</w:t>
      </w:r>
    </w:p>
    <w:p w:rsidR="00167DEC" w:rsidRPr="008B4AD4" w:rsidRDefault="00167DEC" w:rsidP="00167DE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 i o wolontariacie, projektów aktów prawa  miejscowego w dziedzinach dotyczących  działalności statutowej  organizacji,</w:t>
      </w:r>
    </w:p>
    <w:p w:rsidR="00167DEC" w:rsidRPr="008B4AD4" w:rsidRDefault="00167DEC" w:rsidP="00167D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publikowanie ważnych inform</w:t>
      </w:r>
      <w:r w:rsidR="00564F28">
        <w:rPr>
          <w:rFonts w:ascii="Times New Roman" w:hAnsi="Times New Roman" w:cs="Times New Roman"/>
          <w:sz w:val="24"/>
          <w:szCs w:val="24"/>
        </w:rPr>
        <w:t>acji na stronach internetowych U</w:t>
      </w:r>
      <w:r w:rsidRPr="008B4AD4">
        <w:rPr>
          <w:rFonts w:ascii="Times New Roman" w:hAnsi="Times New Roman" w:cs="Times New Roman"/>
          <w:sz w:val="24"/>
          <w:szCs w:val="24"/>
        </w:rPr>
        <w:t xml:space="preserve">rzędu </w:t>
      </w:r>
      <w:r w:rsidR="00564F28">
        <w:rPr>
          <w:rFonts w:ascii="Times New Roman" w:hAnsi="Times New Roman" w:cs="Times New Roman"/>
          <w:sz w:val="24"/>
          <w:szCs w:val="24"/>
        </w:rPr>
        <w:t>G</w:t>
      </w:r>
      <w:r w:rsidRPr="008B4AD4">
        <w:rPr>
          <w:rFonts w:ascii="Times New Roman" w:hAnsi="Times New Roman" w:cs="Times New Roman"/>
          <w:sz w:val="24"/>
          <w:szCs w:val="24"/>
        </w:rPr>
        <w:t xml:space="preserve">miny  </w:t>
      </w:r>
      <w:hyperlink r:id="rId7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8B4AD4">
        <w:rPr>
          <w:rFonts w:ascii="Times New Roman" w:hAnsi="Times New Roman" w:cs="Times New Roman"/>
          <w:sz w:val="24"/>
          <w:szCs w:val="24"/>
        </w:rPr>
        <w:t>Biuletynie Informacji Publicznej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F55FD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AD4">
        <w:rPr>
          <w:rFonts w:ascii="Times New Roman" w:hAnsi="Times New Roman" w:cs="Times New Roman"/>
          <w:sz w:val="24"/>
          <w:szCs w:val="24"/>
        </w:rPr>
        <w:t xml:space="preserve"> oraz Gazecie Kłomnickiej,</w:t>
      </w:r>
    </w:p>
    <w:p w:rsidR="00167DEC" w:rsidRPr="008B4AD4" w:rsidRDefault="00167DEC" w:rsidP="00167D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przekazywanie informacji o dostępnych programach pomocowych, szkoleniach , konferencjach- za pośrednictwem poczty elektronicznej,</w:t>
      </w:r>
    </w:p>
    <w:p w:rsidR="00167DEC" w:rsidRDefault="00167DEC" w:rsidP="00167D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informowanie przedstawicieli organizacji o planowanych sesjach Rady, na których dyskutowane będą projekty uchwał odnoszących się do zagadnień związanych </w:t>
      </w:r>
    </w:p>
    <w:p w:rsidR="00167DEC" w:rsidRPr="008B4AD4" w:rsidRDefault="00167DEC" w:rsidP="00167DE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 profilem działalności,</w:t>
      </w:r>
    </w:p>
    <w:p w:rsidR="00167DEC" w:rsidRDefault="00167DEC" w:rsidP="00167D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udzielanie w miarę możliwości wsparcia technicznego, organizacyjnego </w:t>
      </w:r>
    </w:p>
    <w:p w:rsidR="00167DEC" w:rsidRPr="008B4AD4" w:rsidRDefault="00167DEC" w:rsidP="00167DE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i merytorycznego,</w:t>
      </w:r>
    </w:p>
    <w:p w:rsidR="00167DEC" w:rsidRPr="008B4AD4" w:rsidRDefault="00167DEC" w:rsidP="00167D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tworzenie wspólnych zespołów o charakterze doradczym i inicjatywnym, złożonych z przedstawicieli organizacji pozarządowych oraz przedstawicieli właściwych organów administracji samorządowej,</w:t>
      </w:r>
    </w:p>
    <w:p w:rsidR="00167DEC" w:rsidRPr="008B4AD4" w:rsidRDefault="00167DEC" w:rsidP="00167D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otwarte spotkania przedstawicieli organizacji z przedstawicielami Samorządu,</w:t>
      </w:r>
    </w:p>
    <w:p w:rsidR="00167DEC" w:rsidRPr="008B4AD4" w:rsidRDefault="00167DEC" w:rsidP="00167D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koordynowanie i prowadzenie wspólnych działań i przedsięwzięć ( np. wspólne organizowanie konferencji czy współpraca przy świadczeniu usług na rzecz  społeczności lokalnej),</w:t>
      </w:r>
    </w:p>
    <w:p w:rsidR="00167DEC" w:rsidRPr="002C1AAF" w:rsidRDefault="00167DEC" w:rsidP="00167D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rozpoznawanie potrzeb społeczności lokalnej i wspólne planowanie działań służących zaspokojeniu tych potrzeb</w:t>
      </w:r>
      <w:r w:rsidRPr="002C1AAF">
        <w:rPr>
          <w:rFonts w:ascii="Times New Roman" w:hAnsi="Times New Roman" w:cs="Times New Roman"/>
          <w:sz w:val="24"/>
          <w:szCs w:val="24"/>
        </w:rPr>
        <w:t>,</w:t>
      </w:r>
    </w:p>
    <w:p w:rsidR="00167DEC" w:rsidRPr="008B4AD4" w:rsidRDefault="00167DEC" w:rsidP="00167D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udzielenie organizacjom pozarządowym pomocy w pozyskaniu lokalu na prowadzenie  działalności statutowej,</w:t>
      </w:r>
    </w:p>
    <w:p w:rsidR="00167DEC" w:rsidRPr="008B4AD4" w:rsidRDefault="00167DEC" w:rsidP="00167D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udzielanie rekomendacji organizacjom współpracującym z Gminą, które ubiegają się o środki finansowe z innych źródeł,</w:t>
      </w:r>
    </w:p>
    <w:p w:rsidR="00167DEC" w:rsidRDefault="00167DEC" w:rsidP="00167DE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objęcie patronatem Wójta Gminy Kłomnice imprez i przedsięwzięć </w:t>
      </w:r>
      <w:r>
        <w:rPr>
          <w:rFonts w:ascii="Times New Roman" w:hAnsi="Times New Roman" w:cs="Times New Roman"/>
          <w:sz w:val="24"/>
          <w:szCs w:val="24"/>
        </w:rPr>
        <w:t>realizowanych przez organizacje,</w:t>
      </w:r>
    </w:p>
    <w:p w:rsidR="00167DEC" w:rsidRPr="00C54447" w:rsidRDefault="00167DEC" w:rsidP="00167DE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ł) zawieranie umów o wykonanie inicjatywy lokalnej.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7D62C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Priorytetowe zadania publiczne</w:t>
      </w:r>
    </w:p>
    <w:p w:rsidR="00167DEC" w:rsidRPr="007D62C7" w:rsidRDefault="00167DEC" w:rsidP="007D62C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C7">
        <w:rPr>
          <w:rFonts w:ascii="Times New Roman" w:hAnsi="Times New Roman" w:cs="Times New Roman"/>
          <w:sz w:val="24"/>
          <w:szCs w:val="24"/>
        </w:rPr>
        <w:t xml:space="preserve">Współpraca Gminy Kłomnice z organizacjami pozarządowymi oraz podmiotami wymienionymi w art. 3 ust. 3 ustawy dotyczy wyłącznie realizacji zadań określonych  w art. 4 ust. 1 ustawy o działalności pożytku publicznego  i o wolontariacie, 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lastRenderedPageBreak/>
        <w:t>w zakresie odpowiadającym zadaniom własnym gminy.</w:t>
      </w:r>
    </w:p>
    <w:p w:rsidR="00167DEC" w:rsidRPr="008B4AD4" w:rsidRDefault="00167DEC" w:rsidP="00167DE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 roku 201</w:t>
      </w:r>
      <w:r w:rsidR="00564F28">
        <w:rPr>
          <w:rFonts w:ascii="Times New Roman" w:hAnsi="Times New Roman" w:cs="Times New Roman"/>
          <w:sz w:val="24"/>
          <w:szCs w:val="24"/>
        </w:rPr>
        <w:t>5</w:t>
      </w:r>
      <w:r w:rsidRPr="008B4AD4">
        <w:rPr>
          <w:rFonts w:ascii="Times New Roman" w:hAnsi="Times New Roman" w:cs="Times New Roman"/>
          <w:sz w:val="24"/>
          <w:szCs w:val="24"/>
        </w:rPr>
        <w:t xml:space="preserve"> Gmina Kłomnice ustala jako priorytetowe następujące zadania , które mogą  być zlecane do realizacji organizacjom  pozarządowym prowadzącym działalność statutową w danej dziedzinie: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w zakresie wspierania i upowszechniania kultury fizycznej i sportu,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przeciwdziałania uzależnieniom i patologiom społecznym,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turystyki i krajoznawstwa 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ochrony i promocji zdrowia,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działalności na rzecz osób niepełnosprawnych,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kultury, sztuki, ochrony dóbr kultury i dziedzictwa narodowego,</w:t>
      </w:r>
    </w:p>
    <w:p w:rsidR="00167DEC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3. Lista zagadnień wymienionych w ramach obszarów współpracy nie zamyka katalogu zadań, jakie mogą być realizowane  w ramach programu. Organizacje 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 własnej inicjatywy mogą  złożyć ofertę realizacji zadań publicznych także tych, które są realizowane dotychczas w inny sposób. W zakresie rozpatrzenia takiej oferty stosuje się odpowiednio art. 19 a Ustawy.</w:t>
      </w:r>
    </w:p>
    <w:p w:rsidR="00167DEC" w:rsidRPr="008B4AD4" w:rsidRDefault="00167DEC" w:rsidP="00167DE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680352" w:rsidRDefault="00167DEC" w:rsidP="0068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352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975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Roczny Program Współpracy Gminy Kłomnice z organizacjami pozarządowymi oraz podmiotami wymienionymi w art. 3 </w:t>
      </w:r>
      <w:proofErr w:type="spellStart"/>
      <w:r>
        <w:rPr>
          <w:rFonts w:ascii="Times New Roman" w:hAnsi="Times New Roman" w:cs="Times New Roman"/>
          <w:sz w:val="24"/>
          <w:szCs w:val="24"/>
        </w:rPr>
        <w:t>ust.3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ustawy z dnia 24 kwietnia </w:t>
      </w:r>
      <w:proofErr w:type="spellStart"/>
      <w:r>
        <w:rPr>
          <w:rFonts w:ascii="Times New Roman" w:hAnsi="Times New Roman" w:cs="Times New Roman"/>
          <w:sz w:val="24"/>
          <w:szCs w:val="24"/>
        </w:rPr>
        <w:t>2003r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 będzie realizowany w roku 201</w:t>
      </w:r>
      <w:r w:rsidR="00564F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DEC" w:rsidRPr="008B4AD4" w:rsidRDefault="00167DEC" w:rsidP="00975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68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Przeprowadzanie otwartych konkursów ofert odbywa się według następujących zasad: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zlecanie realizacji zadań organizacjom obejmuje w pierwszej kolejności  zadania  priorytetowe i odbywać się będzie po przeprowadzeniu otwartego konkursu ofert, chyba że przepisy odrębne przewidują inny tryb zlecania lub dane zadania można zrealizować efektywniej w inny sposób określony w odrębnych przepisach,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otwarty konkurs ofert ogłasza Wójt,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termin składania ofert nie może być krótszy niż 21 dni od ukazania się ogłoszenia,</w:t>
      </w:r>
    </w:p>
    <w:p w:rsidR="00167DEC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- otwarty konkurs ofert ogłasza się w Biuletynie Informacji Publicznej </w:t>
      </w:r>
      <w:hyperlink r:id="rId9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 xml:space="preserve">, na stronie internetowej Urzędu Gminy  </w:t>
      </w:r>
      <w:hyperlink r:id="rId10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oraz na tablicy ogłoszeń Urzędu Gminy Kłomnice w Kłomnicach przy ulicy Strażackiej 20,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lastRenderedPageBreak/>
        <w:t>- konkurs ofert prowadzi Komisja Konkursowa powołana  przez Wójta Gminy Kłomnice,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złożone oferty są opiniowane przez Komisję Konkursową,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po zasięgnięciu opinii Komisji Konkursowej decyzję o wyborze ofert i o udzieleniu  dotacji podejmuje Wójt Gminy,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- wyniki konkursu są publikowane w Biuletynie Informacji Publicznej </w:t>
      </w:r>
      <w:hyperlink r:id="rId11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 xml:space="preserve">, na stronie internetowej Urzędu Gminy Kłomnice </w:t>
      </w:r>
      <w:hyperlink r:id="rId12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>, oraz na tablicy ogłoszeń Urzędu Gminy Kłomnice w Kłomnicach prze ulicy Strażackiej 20,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dwie lub więcej organizacji może złożyć w konkursie ofertę wspólną, zgodnie z art. 14 ust. 2 ustawy.</w:t>
      </w:r>
    </w:p>
    <w:p w:rsidR="00167DEC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2. Wójt może zlecić organizacji realizację zadania publicznego na wniosek organizacji</w:t>
      </w:r>
    </w:p>
    <w:p w:rsidR="00167DEC" w:rsidRPr="008B4AD4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 – z pomini</w:t>
      </w:r>
      <w:r>
        <w:rPr>
          <w:rFonts w:ascii="Times New Roman" w:hAnsi="Times New Roman" w:cs="Times New Roman"/>
          <w:sz w:val="24"/>
          <w:szCs w:val="24"/>
        </w:rPr>
        <w:t>ęciem otwartego konkursu ofert.</w:t>
      </w:r>
      <w:r w:rsidRPr="008B4AD4">
        <w:rPr>
          <w:rFonts w:ascii="Times New Roman" w:hAnsi="Times New Roman" w:cs="Times New Roman"/>
          <w:sz w:val="24"/>
          <w:szCs w:val="24"/>
        </w:rPr>
        <w:t xml:space="preserve"> Szczegółowe warunki oraz tryb przyznawania  dofinansowania określa art. 19 a ustawy.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68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Wysokość środków przeznaczonych na realizację programu.</w:t>
      </w:r>
    </w:p>
    <w:p w:rsidR="00167DEC" w:rsidRPr="008B4AD4" w:rsidRDefault="00167DEC" w:rsidP="00167DE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Wysokość środków finansowych przeznaczonych na realizację zadań publicznych określi uchwała budżetowa Gminy na rok 201</w:t>
      </w:r>
      <w:r w:rsidR="000E1919">
        <w:rPr>
          <w:rFonts w:ascii="Times New Roman" w:hAnsi="Times New Roman" w:cs="Times New Roman"/>
          <w:sz w:val="24"/>
          <w:szCs w:val="24"/>
        </w:rPr>
        <w:t>5</w:t>
      </w:r>
      <w:r w:rsidRPr="008B4AD4">
        <w:rPr>
          <w:rFonts w:ascii="Times New Roman" w:hAnsi="Times New Roman" w:cs="Times New Roman"/>
          <w:sz w:val="24"/>
          <w:szCs w:val="24"/>
        </w:rPr>
        <w:t>.</w:t>
      </w:r>
    </w:p>
    <w:p w:rsidR="00167DEC" w:rsidRPr="008B4AD4" w:rsidRDefault="00167DEC" w:rsidP="00167DE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 roku 201</w:t>
      </w:r>
      <w:r w:rsidR="000E1919">
        <w:rPr>
          <w:rFonts w:ascii="Times New Roman" w:hAnsi="Times New Roman" w:cs="Times New Roman"/>
          <w:sz w:val="24"/>
          <w:szCs w:val="24"/>
        </w:rPr>
        <w:t>5</w:t>
      </w:r>
      <w:r w:rsidRPr="008B4AD4">
        <w:rPr>
          <w:rFonts w:ascii="Times New Roman" w:hAnsi="Times New Roman" w:cs="Times New Roman"/>
          <w:sz w:val="24"/>
          <w:szCs w:val="24"/>
        </w:rPr>
        <w:t xml:space="preserve"> na realizację zadań publicznych objętych niniejszym programem przeznacza się kwotę w wysokości </w:t>
      </w:r>
      <w:r w:rsidR="00680352">
        <w:rPr>
          <w:rFonts w:ascii="Times New Roman" w:hAnsi="Times New Roman" w:cs="Times New Roman"/>
          <w:sz w:val="24"/>
          <w:szCs w:val="24"/>
        </w:rPr>
        <w:t>co najmniej</w:t>
      </w:r>
      <w:r w:rsidRPr="008B4AD4">
        <w:rPr>
          <w:rFonts w:ascii="Times New Roman" w:hAnsi="Times New Roman" w:cs="Times New Roman"/>
          <w:sz w:val="24"/>
          <w:szCs w:val="24"/>
        </w:rPr>
        <w:t xml:space="preserve"> </w:t>
      </w:r>
      <w:r w:rsidR="002B28FA">
        <w:rPr>
          <w:rFonts w:ascii="Times New Roman" w:hAnsi="Times New Roman" w:cs="Times New Roman"/>
          <w:sz w:val="24"/>
          <w:szCs w:val="24"/>
        </w:rPr>
        <w:t>280 000,00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68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Realizacja Programu jest poddana ewaluacji rozumianej jako planowane działania mające na celu oceną realizacji wykonania Programu.</w:t>
      </w:r>
    </w:p>
    <w:p w:rsidR="00167DEC" w:rsidRPr="008B4AD4" w:rsidRDefault="00167DEC" w:rsidP="00167D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Celem ewaluacji za rok 201</w:t>
      </w:r>
      <w:r w:rsidR="000E1919">
        <w:rPr>
          <w:rFonts w:ascii="Times New Roman" w:hAnsi="Times New Roman" w:cs="Times New Roman"/>
          <w:sz w:val="24"/>
          <w:szCs w:val="24"/>
        </w:rPr>
        <w:t>5</w:t>
      </w:r>
      <w:r w:rsidRPr="008B4AD4">
        <w:rPr>
          <w:rFonts w:ascii="Times New Roman" w:hAnsi="Times New Roman" w:cs="Times New Roman"/>
          <w:sz w:val="24"/>
          <w:szCs w:val="24"/>
        </w:rPr>
        <w:t xml:space="preserve"> będzie ocena wpływu Programu na wzmocnienie organizacji i partnerstwa.</w:t>
      </w:r>
    </w:p>
    <w:p w:rsidR="00167DEC" w:rsidRPr="008B4AD4" w:rsidRDefault="00167DEC" w:rsidP="00167DE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Ustala się następujące wskaźniki/ niezbędne do oceny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8B4AD4">
        <w:rPr>
          <w:rFonts w:ascii="Times New Roman" w:hAnsi="Times New Roman" w:cs="Times New Roman"/>
          <w:sz w:val="24"/>
          <w:szCs w:val="24"/>
        </w:rPr>
        <w:t>Programu: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ogłoszonych otwartych konkursów ofert,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ofert złożonych w otwartych konkursach ofert, w tym liczba organizacji,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zawartych umów na realizację zadania  publicznego, w tym liczba organizacji,</w:t>
      </w:r>
    </w:p>
    <w:p w:rsidR="00167DEC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- liczba umów, które nie zostały zrealizowane lub zostały rozwiązane przez Gminę  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 przyczyn zależnych od organizacji,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beneficjentów biorących udział w zadaniu publicznym,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lastRenderedPageBreak/>
        <w:t>- wysokość kwot udzielonych dotacji w poszczególnych obszarach,</w:t>
      </w:r>
    </w:p>
    <w:p w:rsidR="00167DEC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- wysokość środków finansowych zaangażowanych przez organizacje pozarządowe 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  realizację zadań publicznych ujętych w Programie,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ofert wspólnych złożonych przez organizacje,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wysokość środków finansowych przeznaczonych na realizację Programu,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projektów aktów prawa miejscowego stanowionych przez Radę, konsultowanych  przez organizacje,</w:t>
      </w:r>
    </w:p>
    <w:p w:rsidR="00167DEC" w:rsidRPr="008B4AD4" w:rsidRDefault="00167DEC" w:rsidP="00167D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- liczba spotkań z przedstawicielami organizacji,</w:t>
      </w:r>
    </w:p>
    <w:p w:rsidR="00167DEC" w:rsidRPr="008B4AD4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      4. Wójt Gminy Kłomnice składa  Radzie Gminy Kłomnice sprawozdanie z realizacji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B4AD4">
        <w:rPr>
          <w:rFonts w:ascii="Times New Roman" w:hAnsi="Times New Roman" w:cs="Times New Roman"/>
          <w:sz w:val="24"/>
          <w:szCs w:val="24"/>
        </w:rPr>
        <w:t>Programu, w terminie do dnia 30 kwietnia  następnego roku.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68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Informacje o sposobie tworzenia programu oraz o przebiegu konsultacji.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Default="004E7915" w:rsidP="004E79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został opracowany po konsultacjach przeprowadzonych z organizacjami pozarządowymi oraz podmiotami wymienionymi w art. 3 ust. 3 ustawy, w sposób określony w Uchwale Nr 294/XL/2010 Rady Gminy Kłomnice z dnia </w:t>
      </w:r>
      <w:proofErr w:type="spellStart"/>
      <w:r>
        <w:rPr>
          <w:rFonts w:ascii="Times New Roman" w:hAnsi="Times New Roman" w:cs="Times New Roman"/>
          <w:sz w:val="24"/>
          <w:szCs w:val="24"/>
        </w:rPr>
        <w:t>07.10.2010r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1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określenia sposobu konsultowania z radami działalności pożytku publicznego lub organizacjami pozarządowymi i podmiotami wymienionymi w art. 3 ustawy z dnia 24 kwietnia </w:t>
      </w:r>
      <w:proofErr w:type="spellStart"/>
      <w:r>
        <w:rPr>
          <w:rFonts w:ascii="Times New Roman" w:hAnsi="Times New Roman" w:cs="Times New Roman"/>
          <w:sz w:val="24"/>
          <w:szCs w:val="24"/>
        </w:rPr>
        <w:t>2003r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 projektów aktów prawa miejscowego w dziedzinach dotyczących działalności statutowej organizacji.</w:t>
      </w:r>
    </w:p>
    <w:p w:rsidR="004E7915" w:rsidRDefault="004E7915" w:rsidP="004E79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zostały przeprowadzone zgodnie z procedurą określoną w powyższej Uchwale Rady Gminy Kłomnice, w terminie od 2</w:t>
      </w:r>
      <w:r w:rsidR="000E19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października 201</w:t>
      </w:r>
      <w:r w:rsidR="000E19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do </w:t>
      </w:r>
      <w:r w:rsidR="000E1919">
        <w:rPr>
          <w:rFonts w:ascii="Times New Roman" w:hAnsi="Times New Roman" w:cs="Times New Roman"/>
          <w:sz w:val="24"/>
          <w:szCs w:val="24"/>
        </w:rPr>
        <w:t xml:space="preserve">3 listopada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E19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w godzinach od. 8.00 do 15.00. Ogłoszenie o konsultacjach zostało zamieszczone na tablicy ogłoszeń w siedzibie Urzędu Gminy Kłomnice, na stronie internetowej </w:t>
      </w:r>
      <w:hyperlink r:id="rId13" w:history="1">
        <w:r w:rsidRPr="001651F9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w Biuletynie Informacji Publicznej </w:t>
      </w:r>
      <w:hyperlink r:id="rId14" w:history="1">
        <w:r w:rsidRPr="001651F9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W wyznaczonym terminie </w:t>
      </w:r>
      <w:r w:rsidR="000E191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2C7" w:rsidRDefault="007D62C7" w:rsidP="004E79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przebiegu konsultacji społecznych został sporządzony protokół, który został zatwierdzony przez Wójta Gminy Kłomnice.</w:t>
      </w:r>
    </w:p>
    <w:p w:rsidR="00167DEC" w:rsidRPr="007D62C7" w:rsidRDefault="00120088" w:rsidP="00167DE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</w:t>
      </w:r>
      <w:r w:rsidR="007D62C7">
        <w:rPr>
          <w:rFonts w:ascii="Times New Roman" w:hAnsi="Times New Roman" w:cs="Times New Roman"/>
          <w:sz w:val="24"/>
          <w:szCs w:val="24"/>
        </w:rPr>
        <w:t xml:space="preserve"> z przeprowadzonych</w:t>
      </w:r>
      <w:r w:rsidR="00B979EA">
        <w:rPr>
          <w:rFonts w:ascii="Times New Roman" w:hAnsi="Times New Roman" w:cs="Times New Roman"/>
          <w:sz w:val="24"/>
          <w:szCs w:val="24"/>
        </w:rPr>
        <w:t xml:space="preserve"> konsultacji społecznych został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7D62C7">
        <w:rPr>
          <w:rFonts w:ascii="Times New Roman" w:hAnsi="Times New Roman" w:cs="Times New Roman"/>
          <w:sz w:val="24"/>
          <w:szCs w:val="24"/>
        </w:rPr>
        <w:t xml:space="preserve"> zamieszczon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7E7B02">
        <w:rPr>
          <w:rFonts w:ascii="Times New Roman" w:hAnsi="Times New Roman" w:cs="Times New Roman"/>
          <w:sz w:val="24"/>
          <w:szCs w:val="24"/>
        </w:rPr>
        <w:t xml:space="preserve"> </w:t>
      </w:r>
      <w:r w:rsidR="007D62C7">
        <w:rPr>
          <w:rFonts w:ascii="Times New Roman" w:hAnsi="Times New Roman" w:cs="Times New Roman"/>
          <w:sz w:val="24"/>
          <w:szCs w:val="24"/>
        </w:rPr>
        <w:t xml:space="preserve"> </w:t>
      </w:r>
      <w:r w:rsidR="0097513D">
        <w:rPr>
          <w:rFonts w:ascii="Times New Roman" w:hAnsi="Times New Roman" w:cs="Times New Roman"/>
          <w:sz w:val="24"/>
          <w:szCs w:val="24"/>
        </w:rPr>
        <w:br/>
      </w:r>
      <w:r w:rsidR="007D62C7">
        <w:rPr>
          <w:rFonts w:ascii="Times New Roman" w:hAnsi="Times New Roman" w:cs="Times New Roman"/>
          <w:sz w:val="24"/>
          <w:szCs w:val="24"/>
        </w:rPr>
        <w:t>w dniu</w:t>
      </w:r>
      <w:r w:rsidR="000F5C91">
        <w:rPr>
          <w:rFonts w:ascii="Times New Roman" w:hAnsi="Times New Roman" w:cs="Times New Roman"/>
          <w:sz w:val="24"/>
          <w:szCs w:val="24"/>
        </w:rPr>
        <w:t xml:space="preserve"> </w:t>
      </w:r>
      <w:r w:rsidR="000E1919">
        <w:rPr>
          <w:rFonts w:ascii="Times New Roman" w:hAnsi="Times New Roman" w:cs="Times New Roman"/>
          <w:sz w:val="24"/>
          <w:szCs w:val="24"/>
        </w:rPr>
        <w:t>..................</w:t>
      </w:r>
      <w:r w:rsidR="007D62C7">
        <w:rPr>
          <w:rFonts w:ascii="Times New Roman" w:hAnsi="Times New Roman" w:cs="Times New Roman"/>
          <w:sz w:val="24"/>
          <w:szCs w:val="24"/>
        </w:rPr>
        <w:t xml:space="preserve"> na tablicy ogłoszeń w siedzibie Urzędu Gminy Kłomnice, na </w:t>
      </w:r>
      <w:r w:rsidR="007D62C7">
        <w:rPr>
          <w:rFonts w:ascii="Times New Roman" w:hAnsi="Times New Roman" w:cs="Times New Roman"/>
          <w:sz w:val="24"/>
          <w:szCs w:val="24"/>
        </w:rPr>
        <w:lastRenderedPageBreak/>
        <w:t xml:space="preserve">stronie internetowej Urzędu Gminy Kłomnice </w:t>
      </w:r>
      <w:hyperlink r:id="rId15" w:history="1">
        <w:r w:rsidR="007D62C7" w:rsidRPr="001651F9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="007D62C7">
        <w:rPr>
          <w:rFonts w:ascii="Times New Roman" w:hAnsi="Times New Roman" w:cs="Times New Roman"/>
          <w:sz w:val="24"/>
          <w:szCs w:val="24"/>
        </w:rPr>
        <w:t xml:space="preserve"> oraz w Biuletynie Informacji Publicznej </w:t>
      </w:r>
      <w:hyperlink r:id="rId16" w:history="1">
        <w:r w:rsidR="007D62C7" w:rsidRPr="001651F9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="007D62C7">
        <w:rPr>
          <w:rFonts w:ascii="Times New Roman" w:hAnsi="Times New Roman" w:cs="Times New Roman"/>
          <w:sz w:val="24"/>
          <w:szCs w:val="24"/>
        </w:rPr>
        <w:t xml:space="preserve"> w zakładce „Konsultacje społeczne”.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68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Tryb powoływania i zasady działania komisji konkursowych do opiniowania ofert w otwartych konkursach ofert</w:t>
      </w:r>
      <w:r w:rsidRPr="008B4AD4">
        <w:rPr>
          <w:rFonts w:ascii="Times New Roman" w:hAnsi="Times New Roman" w:cs="Times New Roman"/>
          <w:sz w:val="24"/>
          <w:szCs w:val="24"/>
        </w:rPr>
        <w:t>.</w:t>
      </w:r>
    </w:p>
    <w:p w:rsidR="00167DEC" w:rsidRPr="00D3150C" w:rsidRDefault="00167DEC" w:rsidP="00167DE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15 ust </w:t>
      </w:r>
      <w:proofErr w:type="spellStart"/>
      <w:r>
        <w:rPr>
          <w:rFonts w:ascii="Times New Roman" w:hAnsi="Times New Roman" w:cs="Times New Roman"/>
          <w:sz w:val="24"/>
          <w:szCs w:val="24"/>
        </w:rPr>
        <w:t>2a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Wójt Gminy Kłomnice ogłaszając otwarty konkurs ofert , </w:t>
      </w:r>
      <w:r w:rsidR="009751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celu opiniowania złożonych ofert powołuje Komisję Konkursową. W skład Komisji wchodzi przynajmniej dwóch przedstawicieli Urzędu Gminy Kłomnice oraz co najmniej jedna osoba reprezentująca Organizacje</w:t>
      </w:r>
      <w:r w:rsidRPr="008B4AD4">
        <w:rPr>
          <w:rFonts w:ascii="Times New Roman" w:hAnsi="Times New Roman" w:cs="Times New Roman"/>
          <w:sz w:val="24"/>
          <w:szCs w:val="24"/>
        </w:rPr>
        <w:t>.</w:t>
      </w:r>
    </w:p>
    <w:p w:rsidR="00167DEC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Konkursowej może zaprosić do prac  Komisji z głosem doradczym, osobę bądź osoby posiadające specjalistyczną wiedzę w dziedzinie obejmującej zakres zadań publicznych, których konkurs dotyczy.</w:t>
      </w:r>
    </w:p>
    <w:p w:rsidR="00167DEC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Kłomnice po ogłoszeniu otwartego konkursu ofert ogłasza nabór na członków Komisji Konkursowej- przedstawicieli Organizacji Pozarządowych.</w:t>
      </w:r>
    </w:p>
    <w:p w:rsidR="00167DEC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zamieszcza się na okres 7 dni na stronie internetowej </w:t>
      </w:r>
      <w:hyperlink r:id="rId17" w:history="1">
        <w:r w:rsidRPr="00CF55FD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51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Biuletynie Informacji Publicznej </w:t>
      </w:r>
      <w:hyperlink r:id="rId18" w:history="1">
        <w:r w:rsidRPr="00CF55FD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oraz na tablicy ogłoszeń </w:t>
      </w:r>
      <w:r w:rsidR="009751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Urzędzie Gminy Kłomnice.</w:t>
      </w:r>
    </w:p>
    <w:p w:rsidR="00167DEC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 w terminie 7 dni od daty zamieszczenia ogłoszenia, mogą zwrócić się z wnioskiem o wpisanie swojego przedstawiciela na listę członków Komisji. Wniosek powinien zawierać następujące informacje:</w:t>
      </w:r>
    </w:p>
    <w:p w:rsidR="00167DEC" w:rsidRDefault="00167DEC" w:rsidP="00167DE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organizacji zgłaszającej kandydata,</w:t>
      </w:r>
    </w:p>
    <w:p w:rsidR="00167DEC" w:rsidRDefault="00167DEC" w:rsidP="00167DE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osobowe, adres i telefon kontaktowy kandydata,</w:t>
      </w:r>
    </w:p>
    <w:p w:rsidR="00167DEC" w:rsidRDefault="00167DEC" w:rsidP="00167DE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jego wyboru;</w:t>
      </w:r>
    </w:p>
    <w:p w:rsidR="00167DEC" w:rsidRDefault="00167DEC" w:rsidP="00167DE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kandydata na wpisanie na listę,</w:t>
      </w:r>
    </w:p>
    <w:p w:rsidR="00167DEC" w:rsidRDefault="00167DEC" w:rsidP="00167DE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kandydata na przetwarzanie jego danych osobowych,</w:t>
      </w:r>
    </w:p>
    <w:p w:rsidR="00167DEC" w:rsidRPr="00D03653" w:rsidRDefault="00167DEC" w:rsidP="00167DE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powinien być podpisany przez upoważnionych przedstawicieli organizacji pozarządowej.</w:t>
      </w:r>
      <w:r w:rsidRPr="00D03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DEC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Członkami Komisji Konkursowej powołanej w celu oceny złożonych ofert nie mogą być  podmioty ubiegające się o dotacje oraz osoby pozostające z podmiotem ubiegającym się w  takim stosunku prawnym lub faktycznym , który może budzić wątpliwości , co do ich bezstronności.</w:t>
      </w:r>
    </w:p>
    <w:p w:rsidR="00167DEC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Spośród zgłoszonych kandydatów Wójt Gminy Kłomnice powołuje członków Komisji.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braku zgłoszeń kandydatów przez organizacje pozarządowe na członków Komisji Konkursowej, Wójt Gminy Kłomnice ma prawo powołania kandydatów z organizacji pozarządowych działających na terenie innej gminy.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Komisja obraduje na posiedzeniach zamkniętych, bez udziału oferentów.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Posiedzenie Komisji zwołuje i prowadzi Przewodniczący, a w przypadku jego nieobecności wyznaczony przez Przewodniczącego członek Komisji.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Do ważności obrad Komisji niezbędna jest obecność co najmniej 50% składu jej członków.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 tytułu pracy w Komisji jej członkowie nie otrzymują wynagrodzenia.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Komisja rozpatruje oferty oddzielnie dla każdego zadania konkursowego.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 pierwszej kolejności oferty ocenia się pod względem formalnym. Oferty nie spełniające wymogów formalnych są odrzucane.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Następnie oferty ocenia się pod względem merytorycznym.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 prac Komisji sporządza się protokół, który podpisuje Przewodniczący i wszyscy  członkowie obecni na posiedzeniach.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Przewodniczący Komisji przedstawia Wójtowi wyniki konkursu oraz propozycje kwot dotacji.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Wyniki konkursu są zatwierdzane przez Wójta Gminy.</w:t>
      </w:r>
    </w:p>
    <w:p w:rsidR="00167DEC" w:rsidRPr="008B4AD4" w:rsidRDefault="00167DEC" w:rsidP="00167DE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Wyniki otwartego konkursu ofert zawierające nazwę ofere</w:t>
      </w:r>
      <w:r>
        <w:rPr>
          <w:rFonts w:ascii="Times New Roman" w:hAnsi="Times New Roman" w:cs="Times New Roman"/>
          <w:sz w:val="24"/>
          <w:szCs w:val="24"/>
        </w:rPr>
        <w:t xml:space="preserve">nta, nazwę zadania publicznego, </w:t>
      </w:r>
      <w:r w:rsidRPr="008B4AD4">
        <w:rPr>
          <w:rFonts w:ascii="Times New Roman" w:hAnsi="Times New Roman" w:cs="Times New Roman"/>
          <w:sz w:val="24"/>
          <w:szCs w:val="24"/>
        </w:rPr>
        <w:t>wysokość przyznanych środków publi</w:t>
      </w:r>
      <w:r>
        <w:rPr>
          <w:rFonts w:ascii="Times New Roman" w:hAnsi="Times New Roman" w:cs="Times New Roman"/>
          <w:sz w:val="24"/>
          <w:szCs w:val="24"/>
        </w:rPr>
        <w:t xml:space="preserve">cznych ogłasza się niezwłocznie </w:t>
      </w:r>
      <w:r w:rsidRPr="008B4AD4">
        <w:rPr>
          <w:rFonts w:ascii="Times New Roman" w:hAnsi="Times New Roman" w:cs="Times New Roman"/>
          <w:sz w:val="24"/>
          <w:szCs w:val="24"/>
        </w:rPr>
        <w:t xml:space="preserve">w: </w:t>
      </w:r>
    </w:p>
    <w:p w:rsidR="00167DEC" w:rsidRPr="008B4AD4" w:rsidRDefault="00167DEC" w:rsidP="00167DE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Biuletynie Informacji Publicznej </w:t>
      </w:r>
      <w:hyperlink r:id="rId19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Pr="008B4AD4">
        <w:rPr>
          <w:rFonts w:ascii="Times New Roman" w:hAnsi="Times New Roman" w:cs="Times New Roman"/>
          <w:sz w:val="24"/>
          <w:szCs w:val="24"/>
        </w:rPr>
        <w:t>,</w:t>
      </w:r>
    </w:p>
    <w:p w:rsidR="00167DEC" w:rsidRPr="008B4AD4" w:rsidRDefault="00167DEC" w:rsidP="00167DE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siedzibie organu ogłaszającego konkurs,</w:t>
      </w:r>
    </w:p>
    <w:p w:rsidR="00167DEC" w:rsidRPr="007D62C7" w:rsidRDefault="00167DEC" w:rsidP="00167DE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20" w:history="1">
        <w:r w:rsidRPr="008B4AD4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6803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AD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67DEC" w:rsidRPr="008B4AD4" w:rsidRDefault="00167DEC" w:rsidP="00167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7DEC" w:rsidRPr="008B4AD4" w:rsidRDefault="00167DEC" w:rsidP="00167DE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Zmiany niniejszego Programu wymagają formy przyjętej jak dla jego uchwalenia.</w:t>
      </w:r>
    </w:p>
    <w:p w:rsidR="00167DEC" w:rsidRPr="008B4AD4" w:rsidRDefault="00167DEC" w:rsidP="00167DE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Program ma charakter otwarty, zakłada możliwość uwzględnienia nowych form współpracy i doskonalenia tych, które już zostały określone.</w:t>
      </w:r>
    </w:p>
    <w:p w:rsidR="00167DEC" w:rsidRPr="008B4AD4" w:rsidRDefault="00167DEC" w:rsidP="00167DE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AD4">
        <w:rPr>
          <w:rFonts w:ascii="Times New Roman" w:hAnsi="Times New Roman" w:cs="Times New Roman"/>
          <w:sz w:val="24"/>
          <w:szCs w:val="24"/>
        </w:rPr>
        <w:t>Wnioski i propozycje dotyczące funkcjonowania Programu w roku 201</w:t>
      </w:r>
      <w:r w:rsidR="000E1919">
        <w:rPr>
          <w:rFonts w:ascii="Times New Roman" w:hAnsi="Times New Roman" w:cs="Times New Roman"/>
          <w:sz w:val="24"/>
          <w:szCs w:val="24"/>
        </w:rPr>
        <w:t>5</w:t>
      </w:r>
      <w:r w:rsidRPr="008B4AD4">
        <w:rPr>
          <w:rFonts w:ascii="Times New Roman" w:hAnsi="Times New Roman" w:cs="Times New Roman"/>
          <w:sz w:val="24"/>
          <w:szCs w:val="24"/>
        </w:rPr>
        <w:t>, organizacje pozarządowe mogą w trakcie funkcjonowania Programu, składać do pracownika Gminy Kłomnice odpowiedzialnego za współpracę z organizacjami pozarządowymi.</w:t>
      </w:r>
    </w:p>
    <w:p w:rsidR="00167DEC" w:rsidRPr="008B4AD4" w:rsidRDefault="00167DEC" w:rsidP="00167D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94" w:rsidRDefault="00F32594"/>
    <w:sectPr w:rsidR="00F3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1CE"/>
    <w:multiLevelType w:val="hybridMultilevel"/>
    <w:tmpl w:val="22300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6C64"/>
    <w:multiLevelType w:val="hybridMultilevel"/>
    <w:tmpl w:val="BDF62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0966"/>
    <w:multiLevelType w:val="hybridMultilevel"/>
    <w:tmpl w:val="9A30A508"/>
    <w:lvl w:ilvl="0" w:tplc="C4DCC5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97492"/>
    <w:multiLevelType w:val="hybridMultilevel"/>
    <w:tmpl w:val="113A47CE"/>
    <w:lvl w:ilvl="0" w:tplc="C616B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93131"/>
    <w:multiLevelType w:val="hybridMultilevel"/>
    <w:tmpl w:val="DD0A8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94362"/>
    <w:multiLevelType w:val="hybridMultilevel"/>
    <w:tmpl w:val="C5F02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F1D6E"/>
    <w:multiLevelType w:val="hybridMultilevel"/>
    <w:tmpl w:val="A2C60082"/>
    <w:lvl w:ilvl="0" w:tplc="2582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6E34DD"/>
    <w:multiLevelType w:val="hybridMultilevel"/>
    <w:tmpl w:val="135E5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20E8D"/>
    <w:multiLevelType w:val="hybridMultilevel"/>
    <w:tmpl w:val="DD9A190E"/>
    <w:lvl w:ilvl="0" w:tplc="5590F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8443FC"/>
    <w:multiLevelType w:val="hybridMultilevel"/>
    <w:tmpl w:val="71D8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C4CB8"/>
    <w:multiLevelType w:val="hybridMultilevel"/>
    <w:tmpl w:val="EC8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E3522"/>
    <w:multiLevelType w:val="hybridMultilevel"/>
    <w:tmpl w:val="33BA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962AE"/>
    <w:multiLevelType w:val="hybridMultilevel"/>
    <w:tmpl w:val="78887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20210"/>
    <w:multiLevelType w:val="hybridMultilevel"/>
    <w:tmpl w:val="D7C8A1E0"/>
    <w:lvl w:ilvl="0" w:tplc="48C03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65744D"/>
    <w:multiLevelType w:val="hybridMultilevel"/>
    <w:tmpl w:val="7F6CCE8E"/>
    <w:lvl w:ilvl="0" w:tplc="3250A1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227668"/>
    <w:multiLevelType w:val="hybridMultilevel"/>
    <w:tmpl w:val="255CB078"/>
    <w:lvl w:ilvl="0" w:tplc="2BE07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D2751E"/>
    <w:multiLevelType w:val="hybridMultilevel"/>
    <w:tmpl w:val="B45A7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95B22"/>
    <w:multiLevelType w:val="hybridMultilevel"/>
    <w:tmpl w:val="8BBA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11334"/>
    <w:multiLevelType w:val="hybridMultilevel"/>
    <w:tmpl w:val="A950F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C4859"/>
    <w:multiLevelType w:val="hybridMultilevel"/>
    <w:tmpl w:val="F328F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8"/>
  </w:num>
  <w:num w:numId="8">
    <w:abstractNumId w:val="15"/>
  </w:num>
  <w:num w:numId="9">
    <w:abstractNumId w:val="14"/>
  </w:num>
  <w:num w:numId="10">
    <w:abstractNumId w:val="9"/>
  </w:num>
  <w:num w:numId="11">
    <w:abstractNumId w:val="5"/>
  </w:num>
  <w:num w:numId="12">
    <w:abstractNumId w:val="1"/>
  </w:num>
  <w:num w:numId="13">
    <w:abstractNumId w:val="19"/>
  </w:num>
  <w:num w:numId="14">
    <w:abstractNumId w:val="12"/>
  </w:num>
  <w:num w:numId="15">
    <w:abstractNumId w:val="11"/>
  </w:num>
  <w:num w:numId="16">
    <w:abstractNumId w:val="13"/>
  </w:num>
  <w:num w:numId="17">
    <w:abstractNumId w:val="10"/>
  </w:num>
  <w:num w:numId="18">
    <w:abstractNumId w:val="8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EC"/>
    <w:rsid w:val="00035C43"/>
    <w:rsid w:val="0008598B"/>
    <w:rsid w:val="000D15E2"/>
    <w:rsid w:val="000E1919"/>
    <w:rsid w:val="000F5C91"/>
    <w:rsid w:val="00120088"/>
    <w:rsid w:val="00167DEC"/>
    <w:rsid w:val="001E0EFB"/>
    <w:rsid w:val="002B28FA"/>
    <w:rsid w:val="00331255"/>
    <w:rsid w:val="004E7915"/>
    <w:rsid w:val="00564F28"/>
    <w:rsid w:val="00680352"/>
    <w:rsid w:val="007B6CD3"/>
    <w:rsid w:val="007D62C7"/>
    <w:rsid w:val="007E7B02"/>
    <w:rsid w:val="00852175"/>
    <w:rsid w:val="008756A6"/>
    <w:rsid w:val="0097513D"/>
    <w:rsid w:val="00A0799B"/>
    <w:rsid w:val="00B979EA"/>
    <w:rsid w:val="00EA42EF"/>
    <w:rsid w:val="00EE228B"/>
    <w:rsid w:val="00F32594"/>
    <w:rsid w:val="00FA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D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D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D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D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DE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lomnice.pl" TargetMode="External"/><Relationship Id="rId13" Type="http://schemas.openxmlformats.org/officeDocument/2006/relationships/hyperlink" Target="http://www.klomnice.pl" TargetMode="External"/><Relationship Id="rId18" Type="http://schemas.openxmlformats.org/officeDocument/2006/relationships/hyperlink" Target="http://www.bip.klomnice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klomnice.pl" TargetMode="External"/><Relationship Id="rId12" Type="http://schemas.openxmlformats.org/officeDocument/2006/relationships/hyperlink" Target="http://www.klomnice.pl" TargetMode="External"/><Relationship Id="rId17" Type="http://schemas.openxmlformats.org/officeDocument/2006/relationships/hyperlink" Target="http://www.klomni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p.klomnice.pl" TargetMode="External"/><Relationship Id="rId20" Type="http://schemas.openxmlformats.org/officeDocument/2006/relationships/hyperlink" Target="http://www.klomnice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klomnice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lomnice.pl" TargetMode="External"/><Relationship Id="rId10" Type="http://schemas.openxmlformats.org/officeDocument/2006/relationships/hyperlink" Target="http://www.klomnice.pl" TargetMode="External"/><Relationship Id="rId19" Type="http://schemas.openxmlformats.org/officeDocument/2006/relationships/hyperlink" Target="http://www.bip.klomn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klomnice.pl" TargetMode="External"/><Relationship Id="rId14" Type="http://schemas.openxmlformats.org/officeDocument/2006/relationships/hyperlink" Target="http://www.bip.klomnice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05C1-AE03-4D42-9485-EECFA89E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1</Pages>
  <Words>2763</Words>
  <Characters>16579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20</cp:revision>
  <cp:lastPrinted>2014-10-27T07:05:00Z</cp:lastPrinted>
  <dcterms:created xsi:type="dcterms:W3CDTF">2013-10-15T09:47:00Z</dcterms:created>
  <dcterms:modified xsi:type="dcterms:W3CDTF">2014-10-27T07:21:00Z</dcterms:modified>
</cp:coreProperties>
</file>